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D5D58" w14:textId="5634C303" w:rsidR="007D0E47" w:rsidRDefault="005D1115" w:rsidP="006A0141">
      <w:pPr>
        <w:jc w:val="both"/>
        <w:rPr>
          <w:color w:val="F8CBAD"/>
          <w:sz w:val="32"/>
          <w:szCs w:val="32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  <w14:ligatures w14:val="none"/>
        </w:rPr>
      </w:pPr>
      <w:r>
        <w:rPr>
          <w:color w:val="F8CBAD"/>
          <w:sz w:val="32"/>
          <w:szCs w:val="32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  <w14:ligatures w14:val="none"/>
        </w:rPr>
        <w:t>Construction Manager</w:t>
      </w:r>
      <w:r w:rsidR="00D24A68">
        <w:rPr>
          <w:color w:val="F8CBAD"/>
          <w:sz w:val="32"/>
          <w:szCs w:val="32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  <w14:ligatures w14:val="none"/>
        </w:rPr>
        <w:t xml:space="preserve"> </w:t>
      </w:r>
      <w:r w:rsidR="009B1701">
        <w:rPr>
          <w:color w:val="F8CBAD"/>
          <w:sz w:val="32"/>
          <w:szCs w:val="32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  <w14:ligatures w14:val="none"/>
        </w:rPr>
        <w:t>–</w:t>
      </w:r>
      <w:r w:rsidR="00D24A68">
        <w:rPr>
          <w:color w:val="F8CBAD"/>
          <w:sz w:val="32"/>
          <w:szCs w:val="32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  <w14:ligatures w14:val="none"/>
        </w:rPr>
        <w:t xml:space="preserve"> Lead</w:t>
      </w:r>
      <w:r w:rsidR="009B1701">
        <w:rPr>
          <w:color w:val="F8CBAD"/>
          <w:sz w:val="32"/>
          <w:szCs w:val="32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  <w14:ligatures w14:val="none"/>
        </w:rPr>
        <w:t xml:space="preserve"> Hazard Control</w:t>
      </w:r>
    </w:p>
    <w:p w14:paraId="6A125274" w14:textId="7D3ED36B" w:rsidR="00431CFD" w:rsidRDefault="00431CFD" w:rsidP="006A0141">
      <w:pPr>
        <w:jc w:val="both"/>
        <w:rPr>
          <w:color w:val="F8CBAD"/>
          <w:sz w:val="32"/>
          <w:szCs w:val="32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  <w14:ligatures w14:val="none"/>
        </w:rPr>
      </w:pPr>
      <w:r>
        <w:rPr>
          <w:color w:val="F8CBAD"/>
          <w:sz w:val="32"/>
          <w:szCs w:val="32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  <w14:ligatures w14:val="none"/>
        </w:rPr>
        <w:t>Housing Rehabilitation Supervisor</w:t>
      </w:r>
    </w:p>
    <w:p w14:paraId="66355B71" w14:textId="5FEDD7B8" w:rsidR="00431CFD" w:rsidRDefault="00080A73" w:rsidP="006A0141">
      <w:pPr>
        <w:jc w:val="both"/>
        <w:rPr>
          <w:color w:val="F8CBAD"/>
          <w:sz w:val="32"/>
          <w:szCs w:val="32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  <w14:ligatures w14:val="none"/>
        </w:rPr>
      </w:pPr>
      <w:r>
        <w:rPr>
          <w:color w:val="F8CBAD"/>
          <w:sz w:val="32"/>
          <w:szCs w:val="32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  <w14:ligatures w14:val="none"/>
        </w:rPr>
        <w:t>Residential Housing Rehab Supervisor – Lead Hazard Control</w:t>
      </w:r>
    </w:p>
    <w:p w14:paraId="4B8DB3CA" w14:textId="77777777" w:rsidR="00080A73" w:rsidRDefault="00080A73" w:rsidP="006A0141">
      <w:pPr>
        <w:jc w:val="both"/>
        <w:rPr>
          <w:color w:val="F8CBAD"/>
          <w:sz w:val="32"/>
          <w:szCs w:val="32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  <w14:ligatures w14:val="none"/>
        </w:rPr>
      </w:pPr>
    </w:p>
    <w:p w14:paraId="5492DFEB" w14:textId="2ABE1A58" w:rsidR="006A0141" w:rsidRDefault="006A0141" w:rsidP="006A0141">
      <w:pPr>
        <w:jc w:val="both"/>
        <w:rPr>
          <w:sz w:val="22"/>
          <w:szCs w:val="22"/>
          <w14:ligatures w14:val="none"/>
        </w:rPr>
      </w:pPr>
      <w:r>
        <w:rPr>
          <w:color w:val="F8CBAD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  <w14:ligatures w14:val="none"/>
        </w:rPr>
        <w:t xml:space="preserve">ABOUT US:  </w:t>
      </w:r>
      <w:r w:rsidR="00262FCD">
        <w:rPr>
          <w:sz w:val="22"/>
          <w:szCs w:val="22"/>
          <w14:ligatures w14:val="none"/>
        </w:rPr>
        <w:t>Add your Agency information here.</w:t>
      </w:r>
    </w:p>
    <w:p w14:paraId="21A52A64" w14:textId="70FB21A4" w:rsidR="001B038A" w:rsidRPr="001B038A" w:rsidRDefault="001B038A" w:rsidP="0029662F">
      <w:pPr>
        <w:widowControl w:val="0"/>
        <w:jc w:val="both"/>
        <w:rPr>
          <w:sz w:val="22"/>
          <w:szCs w:val="22"/>
          <w14:ligatures w14:val="none"/>
        </w:rPr>
      </w:pPr>
      <w:r w:rsidRPr="001B038A">
        <w:rPr>
          <w:color w:val="F8CBAD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  <w14:ligatures w14:val="none"/>
        </w:rPr>
        <w:t>WHAT IT’S LIKE TO WORK FOR</w:t>
      </w:r>
      <w:r w:rsidR="00262FCD">
        <w:rPr>
          <w:color w:val="F8CBAD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  <w14:ligatures w14:val="none"/>
        </w:rPr>
        <w:t xml:space="preserve"> …</w:t>
      </w:r>
      <w:r w:rsidRPr="001B038A">
        <w:rPr>
          <w:color w:val="F8CBAD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  <w14:ligatures w14:val="none"/>
        </w:rPr>
        <w:t>:</w:t>
      </w:r>
      <w:r>
        <w:t xml:space="preserve"> </w:t>
      </w:r>
      <w:r w:rsidR="0011005B">
        <w:t xml:space="preserve"> </w:t>
      </w:r>
      <w:r>
        <w:t xml:space="preserve"> </w:t>
      </w:r>
      <w:r w:rsidR="00262FCD">
        <w:rPr>
          <w:sz w:val="22"/>
          <w:szCs w:val="22"/>
          <w14:ligatures w14:val="none"/>
        </w:rPr>
        <w:t>Add your Agency information here.</w:t>
      </w:r>
    </w:p>
    <w:p w14:paraId="58580702" w14:textId="4CBBFDD5" w:rsidR="00824EAD" w:rsidRDefault="001B038A" w:rsidP="00BF69E4">
      <w:pPr>
        <w:shd w:val="clear" w:color="auto" w:fill="FFFFFF"/>
        <w:spacing w:after="150"/>
        <w:jc w:val="both"/>
        <w:rPr>
          <w:sz w:val="22"/>
          <w:szCs w:val="22"/>
          <w14:ligatures w14:val="none"/>
        </w:rPr>
      </w:pPr>
      <w:r w:rsidRPr="001B038A">
        <w:rPr>
          <w:color w:val="F8CBAD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  <w14:ligatures w14:val="none"/>
        </w:rPr>
        <w:t>POSITION OVERVIEW</w:t>
      </w:r>
      <w:proofErr w:type="gramStart"/>
      <w:r w:rsidRPr="001B038A">
        <w:rPr>
          <w:color w:val="F8CBAD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  <w14:ligatures w14:val="none"/>
        </w:rPr>
        <w:t>:</w:t>
      </w:r>
      <w:r>
        <w:rPr>
          <w:color w:val="F8CBAD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  <w14:ligatures w14:val="none"/>
        </w:rPr>
        <w:t xml:space="preserve">  </w:t>
      </w:r>
      <w:r w:rsidR="008E7C88">
        <w:rPr>
          <w:sz w:val="22"/>
          <w:szCs w:val="22"/>
          <w14:ligatures w14:val="none"/>
        </w:rPr>
        <w:t>[</w:t>
      </w:r>
      <w:proofErr w:type="gramEnd"/>
      <w:r w:rsidR="008E7C88">
        <w:rPr>
          <w:sz w:val="22"/>
          <w:szCs w:val="22"/>
          <w14:ligatures w14:val="none"/>
        </w:rPr>
        <w:t>Your Agency]</w:t>
      </w:r>
      <w:r w:rsidR="00766E73">
        <w:rPr>
          <w:sz w:val="22"/>
          <w:szCs w:val="22"/>
          <w14:ligatures w14:val="none"/>
        </w:rPr>
        <w:t xml:space="preserve"> </w:t>
      </w:r>
      <w:r w:rsidR="008E7C88">
        <w:rPr>
          <w:sz w:val="22"/>
          <w:szCs w:val="22"/>
          <w14:ligatures w14:val="none"/>
        </w:rPr>
        <w:t>is</w:t>
      </w:r>
      <w:r w:rsidR="00574082">
        <w:rPr>
          <w:sz w:val="22"/>
          <w:szCs w:val="22"/>
          <w14:ligatures w14:val="none"/>
        </w:rPr>
        <w:t xml:space="preserve"> managing lead hazard control work </w:t>
      </w:r>
      <w:r w:rsidR="006F4363">
        <w:rPr>
          <w:sz w:val="22"/>
          <w:szCs w:val="22"/>
          <w14:ligatures w14:val="none"/>
        </w:rPr>
        <w:t xml:space="preserve">through a grant provided by the NJ Department of Community Affairs.  [Your Agency] is part of a statewide </w:t>
      </w:r>
      <w:r w:rsidR="00574082">
        <w:rPr>
          <w:sz w:val="22"/>
          <w:szCs w:val="22"/>
          <w14:ligatures w14:val="none"/>
        </w:rPr>
        <w:t>partnership with other community based organizations</w:t>
      </w:r>
      <w:r w:rsidR="006F4363">
        <w:rPr>
          <w:sz w:val="22"/>
          <w:szCs w:val="22"/>
          <w14:ligatures w14:val="none"/>
        </w:rPr>
        <w:t xml:space="preserve"> and municipalities</w:t>
      </w:r>
      <w:r w:rsidR="0011005B">
        <w:rPr>
          <w:sz w:val="22"/>
          <w:szCs w:val="22"/>
          <w14:ligatures w14:val="none"/>
        </w:rPr>
        <w:t xml:space="preserve"> in New Jersey</w:t>
      </w:r>
      <w:r w:rsidR="006F4363">
        <w:rPr>
          <w:sz w:val="22"/>
          <w:szCs w:val="22"/>
          <w14:ligatures w14:val="none"/>
        </w:rPr>
        <w:t>, to remove lead hazards from residential housing</w:t>
      </w:r>
      <w:r w:rsidR="00574082">
        <w:rPr>
          <w:sz w:val="22"/>
          <w:szCs w:val="22"/>
          <w14:ligatures w14:val="none"/>
        </w:rPr>
        <w:t xml:space="preserve">.  </w:t>
      </w:r>
      <w:r w:rsidR="003B103E">
        <w:rPr>
          <w:sz w:val="22"/>
          <w:szCs w:val="22"/>
          <w14:ligatures w14:val="none"/>
        </w:rPr>
        <w:t>To support th</w:t>
      </w:r>
      <w:r w:rsidR="00D24A68">
        <w:rPr>
          <w:sz w:val="22"/>
          <w:szCs w:val="22"/>
          <w14:ligatures w14:val="none"/>
        </w:rPr>
        <w:t>e</w:t>
      </w:r>
      <w:r w:rsidR="003B103E">
        <w:rPr>
          <w:sz w:val="22"/>
          <w:szCs w:val="22"/>
          <w14:ligatures w14:val="none"/>
        </w:rPr>
        <w:t xml:space="preserve">se efforts, </w:t>
      </w:r>
      <w:r w:rsidR="001159E6">
        <w:rPr>
          <w:sz w:val="22"/>
          <w:szCs w:val="22"/>
          <w14:ligatures w14:val="none"/>
        </w:rPr>
        <w:t xml:space="preserve">[Your </w:t>
      </w:r>
      <w:proofErr w:type="gramStart"/>
      <w:r w:rsidR="001159E6">
        <w:rPr>
          <w:sz w:val="22"/>
          <w:szCs w:val="22"/>
          <w14:ligatures w14:val="none"/>
        </w:rPr>
        <w:t xml:space="preserve">Agency] </w:t>
      </w:r>
      <w:r w:rsidR="00192F0A">
        <w:rPr>
          <w:sz w:val="22"/>
          <w:szCs w:val="22"/>
          <w14:ligatures w14:val="none"/>
        </w:rPr>
        <w:t xml:space="preserve"> is</w:t>
      </w:r>
      <w:proofErr w:type="gramEnd"/>
      <w:r w:rsidR="00192F0A">
        <w:rPr>
          <w:sz w:val="22"/>
          <w:szCs w:val="22"/>
          <w14:ligatures w14:val="none"/>
        </w:rPr>
        <w:t xml:space="preserve"> hiring </w:t>
      </w:r>
      <w:r w:rsidR="001159E6">
        <w:rPr>
          <w:sz w:val="22"/>
          <w:szCs w:val="22"/>
          <w14:ligatures w14:val="none"/>
        </w:rPr>
        <w:t>a</w:t>
      </w:r>
      <w:r w:rsidR="00192F0A">
        <w:rPr>
          <w:sz w:val="22"/>
          <w:szCs w:val="22"/>
          <w14:ligatures w14:val="none"/>
        </w:rPr>
        <w:t xml:space="preserve"> Construction Manager </w:t>
      </w:r>
      <w:r w:rsidR="003B103E">
        <w:rPr>
          <w:sz w:val="22"/>
          <w:szCs w:val="22"/>
          <w14:ligatures w14:val="none"/>
        </w:rPr>
        <w:t xml:space="preserve">to oversee lead hazard control work. </w:t>
      </w:r>
      <w:r w:rsidR="00766E73">
        <w:rPr>
          <w:sz w:val="22"/>
          <w:szCs w:val="22"/>
          <w14:ligatures w14:val="none"/>
        </w:rPr>
        <w:t>T</w:t>
      </w:r>
      <w:r w:rsidR="005D1115" w:rsidRPr="005D1115">
        <w:rPr>
          <w:sz w:val="22"/>
          <w:szCs w:val="22"/>
          <w14:ligatures w14:val="none"/>
        </w:rPr>
        <w:t>he</w:t>
      </w:r>
      <w:r w:rsidR="00192F0A">
        <w:rPr>
          <w:sz w:val="22"/>
          <w:szCs w:val="22"/>
          <w14:ligatures w14:val="none"/>
        </w:rPr>
        <w:t xml:space="preserve"> </w:t>
      </w:r>
      <w:r w:rsidR="005D1115" w:rsidRPr="005D1115">
        <w:rPr>
          <w:sz w:val="22"/>
          <w:szCs w:val="22"/>
          <w14:ligatures w14:val="none"/>
        </w:rPr>
        <w:t>Construction Manager</w:t>
      </w:r>
      <w:r w:rsidR="003B103E">
        <w:rPr>
          <w:sz w:val="22"/>
          <w:szCs w:val="22"/>
          <w14:ligatures w14:val="none"/>
        </w:rPr>
        <w:t xml:space="preserve"> will be</w:t>
      </w:r>
      <w:r w:rsidR="00A37D7E">
        <w:rPr>
          <w:sz w:val="22"/>
          <w:szCs w:val="22"/>
          <w14:ligatures w14:val="none"/>
        </w:rPr>
        <w:t xml:space="preserve"> </w:t>
      </w:r>
      <w:r w:rsidR="005D1115" w:rsidRPr="005D1115">
        <w:rPr>
          <w:sz w:val="22"/>
          <w:szCs w:val="22"/>
          <w14:ligatures w14:val="none"/>
        </w:rPr>
        <w:t xml:space="preserve">responsible for </w:t>
      </w:r>
      <w:r w:rsidR="00A37D7E">
        <w:rPr>
          <w:sz w:val="22"/>
          <w:szCs w:val="22"/>
          <w14:ligatures w14:val="none"/>
        </w:rPr>
        <w:t xml:space="preserve">the coordination and management </w:t>
      </w:r>
      <w:r w:rsidR="00766E73">
        <w:rPr>
          <w:sz w:val="22"/>
          <w:szCs w:val="22"/>
          <w14:ligatures w14:val="none"/>
        </w:rPr>
        <w:t xml:space="preserve">of </w:t>
      </w:r>
      <w:r w:rsidR="005D1115" w:rsidRPr="005D1115">
        <w:rPr>
          <w:sz w:val="22"/>
          <w:szCs w:val="22"/>
          <w14:ligatures w14:val="none"/>
        </w:rPr>
        <w:t>process</w:t>
      </w:r>
      <w:r w:rsidR="0018500C">
        <w:rPr>
          <w:sz w:val="22"/>
          <w:szCs w:val="22"/>
          <w14:ligatures w14:val="none"/>
        </w:rPr>
        <w:t>es</w:t>
      </w:r>
      <w:r w:rsidR="005D1115" w:rsidRPr="005D1115">
        <w:rPr>
          <w:sz w:val="22"/>
          <w:szCs w:val="22"/>
          <w14:ligatures w14:val="none"/>
        </w:rPr>
        <w:t xml:space="preserve"> </w:t>
      </w:r>
      <w:r w:rsidR="0011005B">
        <w:rPr>
          <w:sz w:val="22"/>
          <w:szCs w:val="22"/>
          <w14:ligatures w14:val="none"/>
        </w:rPr>
        <w:t xml:space="preserve">that </w:t>
      </w:r>
      <w:r w:rsidR="005D1115" w:rsidRPr="005D1115">
        <w:rPr>
          <w:sz w:val="22"/>
          <w:szCs w:val="22"/>
          <w14:ligatures w14:val="none"/>
        </w:rPr>
        <w:t>provid</w:t>
      </w:r>
      <w:r w:rsidR="0011005B">
        <w:rPr>
          <w:sz w:val="22"/>
          <w:szCs w:val="22"/>
          <w14:ligatures w14:val="none"/>
        </w:rPr>
        <w:t xml:space="preserve">e </w:t>
      </w:r>
      <w:r w:rsidR="005D1115" w:rsidRPr="005D1115">
        <w:rPr>
          <w:sz w:val="22"/>
          <w:szCs w:val="22"/>
          <w14:ligatures w14:val="none"/>
        </w:rPr>
        <w:t>lead hazard control and healthy homes renovation and repair work</w:t>
      </w:r>
      <w:r w:rsidR="005D1115">
        <w:rPr>
          <w:sz w:val="22"/>
          <w:szCs w:val="22"/>
          <w14:ligatures w14:val="none"/>
        </w:rPr>
        <w:t xml:space="preserve"> </w:t>
      </w:r>
      <w:r w:rsidR="006E342D">
        <w:rPr>
          <w:sz w:val="22"/>
          <w:szCs w:val="22"/>
          <w14:ligatures w14:val="none"/>
        </w:rPr>
        <w:t>in [your agency territory]</w:t>
      </w:r>
      <w:r w:rsidR="003B103E">
        <w:rPr>
          <w:sz w:val="22"/>
          <w:szCs w:val="22"/>
          <w14:ligatures w14:val="none"/>
        </w:rPr>
        <w:t>.</w:t>
      </w:r>
      <w:r w:rsidR="007763C0">
        <w:rPr>
          <w:sz w:val="22"/>
          <w:szCs w:val="22"/>
          <w14:ligatures w14:val="none"/>
        </w:rPr>
        <w:t xml:space="preserve"> </w:t>
      </w:r>
      <w:r w:rsidR="00D24A68">
        <w:rPr>
          <w:sz w:val="22"/>
          <w:szCs w:val="22"/>
          <w14:ligatures w14:val="none"/>
        </w:rPr>
        <w:t xml:space="preserve"> </w:t>
      </w:r>
    </w:p>
    <w:p w14:paraId="4411B8E9" w14:textId="47CCD75E" w:rsidR="00BF69E4" w:rsidRDefault="00902E78" w:rsidP="00BF69E4">
      <w:pPr>
        <w:shd w:val="clear" w:color="auto" w:fill="FFFFFF"/>
        <w:spacing w:after="15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This </w:t>
      </w:r>
      <w:r w:rsidR="00BF69E4">
        <w:rPr>
          <w:rFonts w:cs="Arial"/>
          <w:sz w:val="22"/>
          <w:szCs w:val="22"/>
        </w:rPr>
        <w:t xml:space="preserve">position </w:t>
      </w:r>
      <w:r w:rsidR="00BF69E4" w:rsidRPr="0094703D">
        <w:rPr>
          <w:rFonts w:cs="Arial"/>
          <w:sz w:val="22"/>
          <w:szCs w:val="22"/>
        </w:rPr>
        <w:t xml:space="preserve">will work closely with </w:t>
      </w:r>
      <w:r w:rsidR="006E342D">
        <w:rPr>
          <w:rFonts w:cs="Arial"/>
          <w:sz w:val="22"/>
          <w:szCs w:val="22"/>
        </w:rPr>
        <w:t>[your management structure]</w:t>
      </w:r>
      <w:r w:rsidR="0018500C">
        <w:rPr>
          <w:rFonts w:cs="Arial"/>
          <w:sz w:val="22"/>
          <w:szCs w:val="22"/>
        </w:rPr>
        <w:t xml:space="preserve">, and </w:t>
      </w:r>
      <w:r w:rsidR="007E4C64">
        <w:rPr>
          <w:rFonts w:cs="Arial"/>
          <w:sz w:val="22"/>
          <w:szCs w:val="22"/>
        </w:rPr>
        <w:t>our</w:t>
      </w:r>
      <w:r w:rsidR="00824EAD">
        <w:rPr>
          <w:rFonts w:cs="Arial"/>
          <w:sz w:val="22"/>
          <w:szCs w:val="22"/>
        </w:rPr>
        <w:t xml:space="preserve"> </w:t>
      </w:r>
      <w:r w:rsidR="005D1115">
        <w:rPr>
          <w:rFonts w:cs="Arial"/>
          <w:sz w:val="22"/>
          <w:szCs w:val="22"/>
        </w:rPr>
        <w:t>lead hazard control project personnel</w:t>
      </w:r>
      <w:r>
        <w:rPr>
          <w:rFonts w:cs="Arial"/>
          <w:sz w:val="22"/>
          <w:szCs w:val="22"/>
        </w:rPr>
        <w:t xml:space="preserve"> </w:t>
      </w:r>
      <w:r w:rsidR="00BF69E4" w:rsidRPr="0094703D">
        <w:rPr>
          <w:rFonts w:cs="Arial"/>
          <w:sz w:val="22"/>
          <w:szCs w:val="22"/>
        </w:rPr>
        <w:t xml:space="preserve">to advance </w:t>
      </w:r>
      <w:r w:rsidR="005D1115">
        <w:rPr>
          <w:rFonts w:cs="Arial"/>
          <w:sz w:val="22"/>
          <w:szCs w:val="22"/>
        </w:rPr>
        <w:t>our goals.</w:t>
      </w:r>
      <w:r w:rsidR="00BF69E4" w:rsidRPr="0094703D">
        <w:rPr>
          <w:rFonts w:cs="Arial"/>
          <w:sz w:val="22"/>
          <w:szCs w:val="22"/>
        </w:rPr>
        <w:t xml:space="preserve"> </w:t>
      </w:r>
    </w:p>
    <w:p w14:paraId="76EF8CAC" w14:textId="77777777" w:rsidR="00902E78" w:rsidRDefault="00902E78" w:rsidP="00BF69E4">
      <w:pPr>
        <w:pStyle w:val="Default"/>
        <w:spacing w:after="120" w:line="286" w:lineRule="auto"/>
        <w:jc w:val="both"/>
        <w:rPr>
          <w:sz w:val="22"/>
          <w:szCs w:val="22"/>
        </w:rPr>
      </w:pPr>
      <w:r w:rsidRPr="00BF69E4">
        <w:rPr>
          <w:rFonts w:eastAsia="Times New Roman" w:cs="Times New Roman"/>
          <w:color w:val="F8CBAD"/>
          <w:kern w:val="28"/>
          <w:sz w:val="20"/>
          <w:szCs w:val="20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  <w14:cntxtAlts/>
        </w:rPr>
        <w:t>WHO WILL BE SUCCESSFUL</w:t>
      </w:r>
      <w:r w:rsidRPr="00BF69E4">
        <w:rPr>
          <w:rFonts w:eastAsia="Times New Roman" w:cs="Times New Roman"/>
          <w:color w:val="F8CBAD"/>
          <w:kern w:val="28"/>
          <w:sz w:val="22"/>
          <w:szCs w:val="22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  <w14:cntxtAlts/>
        </w:rPr>
        <w:t xml:space="preserve">:  </w:t>
      </w:r>
      <w:r w:rsidR="00BF69E4" w:rsidRPr="00BF69E4">
        <w:rPr>
          <w:sz w:val="22"/>
          <w:szCs w:val="22"/>
        </w:rPr>
        <w:t>The people who thri</w:t>
      </w:r>
      <w:r w:rsidR="00696E4B">
        <w:rPr>
          <w:sz w:val="22"/>
          <w:szCs w:val="22"/>
        </w:rPr>
        <w:t>ve on our team are passionate</w:t>
      </w:r>
      <w:r w:rsidR="00BF69E4" w:rsidRPr="00BF69E4">
        <w:rPr>
          <w:sz w:val="22"/>
          <w:szCs w:val="22"/>
        </w:rPr>
        <w:t xml:space="preserve">, creative, open-minded, flexible, self-directed, and willing to learn from mistakes. </w:t>
      </w:r>
      <w:r w:rsidR="00644820">
        <w:rPr>
          <w:sz w:val="22"/>
          <w:szCs w:val="22"/>
        </w:rPr>
        <w:t>They</w:t>
      </w:r>
      <w:r w:rsidR="00BF69E4" w:rsidRPr="00BF69E4">
        <w:rPr>
          <w:sz w:val="22"/>
          <w:szCs w:val="22"/>
        </w:rPr>
        <w:t xml:space="preserve"> are also </w:t>
      </w:r>
      <w:r w:rsidR="00824EAD">
        <w:rPr>
          <w:sz w:val="22"/>
          <w:szCs w:val="22"/>
        </w:rPr>
        <w:t>experience</w:t>
      </w:r>
      <w:r w:rsidR="00D24A68">
        <w:rPr>
          <w:sz w:val="22"/>
          <w:szCs w:val="22"/>
        </w:rPr>
        <w:t>d</w:t>
      </w:r>
      <w:r w:rsidR="00824EAD">
        <w:rPr>
          <w:sz w:val="22"/>
          <w:szCs w:val="22"/>
        </w:rPr>
        <w:t xml:space="preserve"> professionals who are </w:t>
      </w:r>
      <w:r w:rsidR="00BF69E4" w:rsidRPr="00BF69E4">
        <w:rPr>
          <w:sz w:val="22"/>
          <w:szCs w:val="22"/>
        </w:rPr>
        <w:t>results-driven, detail-oriented,</w:t>
      </w:r>
      <w:r w:rsidR="00696E4B">
        <w:rPr>
          <w:sz w:val="22"/>
          <w:szCs w:val="22"/>
        </w:rPr>
        <w:t xml:space="preserve"> organized</w:t>
      </w:r>
      <w:r w:rsidR="00BF69E4" w:rsidRPr="00BF69E4">
        <w:rPr>
          <w:sz w:val="22"/>
          <w:szCs w:val="22"/>
        </w:rPr>
        <w:t xml:space="preserve"> and responsible.  </w:t>
      </w:r>
    </w:p>
    <w:p w14:paraId="5EF48E01" w14:textId="77777777" w:rsidR="00156338" w:rsidRDefault="00902E78">
      <w:pPr>
        <w:rPr>
          <w:sz w:val="22"/>
          <w:szCs w:val="22"/>
        </w:rPr>
      </w:pPr>
      <w:r w:rsidRPr="00902E78">
        <w:rPr>
          <w:color w:val="F8CBAD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  <w14:ligatures w14:val="none"/>
        </w:rPr>
        <w:t>RESPONSIBILITIES:</w:t>
      </w:r>
      <w:r>
        <w:t xml:space="preserve">  </w:t>
      </w:r>
    </w:p>
    <w:p w14:paraId="66F8AF60" w14:textId="77777777" w:rsidR="005D1115" w:rsidRPr="00696E4B" w:rsidRDefault="005D1115" w:rsidP="00696E4B">
      <w:pPr>
        <w:pStyle w:val="ListParagraph"/>
        <w:numPr>
          <w:ilvl w:val="0"/>
          <w:numId w:val="8"/>
        </w:numPr>
        <w:shd w:val="clear" w:color="auto" w:fill="FFFFFF"/>
        <w:spacing w:after="150"/>
        <w:jc w:val="both"/>
        <w:rPr>
          <w:rFonts w:cs="Arial"/>
        </w:rPr>
      </w:pPr>
      <w:r w:rsidRPr="00696E4B">
        <w:rPr>
          <w:rFonts w:cs="Arial"/>
        </w:rPr>
        <w:t xml:space="preserve">Participate in the implementation of </w:t>
      </w:r>
      <w:r w:rsidR="00696E4B" w:rsidRPr="00696E4B">
        <w:rPr>
          <w:rFonts w:cs="Arial"/>
        </w:rPr>
        <w:t>lead program s</w:t>
      </w:r>
      <w:r w:rsidRPr="00696E4B">
        <w:rPr>
          <w:rFonts w:cs="Arial"/>
        </w:rPr>
        <w:t>trategies, operational procedures, project development, and budgeting</w:t>
      </w:r>
    </w:p>
    <w:p w14:paraId="6D6CEF1B" w14:textId="77777777" w:rsidR="005D1115" w:rsidRDefault="005D1115" w:rsidP="00696E4B">
      <w:pPr>
        <w:pStyle w:val="ListParagraph"/>
        <w:numPr>
          <w:ilvl w:val="0"/>
          <w:numId w:val="8"/>
        </w:numPr>
        <w:shd w:val="clear" w:color="auto" w:fill="FFFFFF"/>
        <w:spacing w:after="150"/>
        <w:jc w:val="both"/>
        <w:rPr>
          <w:rFonts w:cs="Arial"/>
        </w:rPr>
      </w:pPr>
      <w:r w:rsidRPr="00696E4B">
        <w:rPr>
          <w:rFonts w:cs="Arial"/>
        </w:rPr>
        <w:t>Monitor progress towards achieving goals and objectives</w:t>
      </w:r>
    </w:p>
    <w:p w14:paraId="071DDAF8" w14:textId="77777777" w:rsidR="005D1115" w:rsidRPr="00696E4B" w:rsidRDefault="005D1115" w:rsidP="00696E4B">
      <w:pPr>
        <w:pStyle w:val="ListParagraph"/>
        <w:numPr>
          <w:ilvl w:val="0"/>
          <w:numId w:val="8"/>
        </w:numPr>
        <w:shd w:val="clear" w:color="auto" w:fill="FFFFFF"/>
        <w:spacing w:after="150"/>
        <w:jc w:val="both"/>
        <w:rPr>
          <w:rFonts w:cs="Arial"/>
        </w:rPr>
      </w:pPr>
      <w:r w:rsidRPr="00696E4B">
        <w:rPr>
          <w:rFonts w:cs="Arial"/>
        </w:rPr>
        <w:t xml:space="preserve">Work with program partners to maintain professional relationships </w:t>
      </w:r>
    </w:p>
    <w:p w14:paraId="1F660ED3" w14:textId="77777777" w:rsidR="009D45FF" w:rsidRDefault="005D1115" w:rsidP="00DF7DE5">
      <w:pPr>
        <w:pStyle w:val="ListParagraph"/>
        <w:numPr>
          <w:ilvl w:val="0"/>
          <w:numId w:val="8"/>
        </w:numPr>
        <w:shd w:val="clear" w:color="auto" w:fill="FFFFFF"/>
        <w:spacing w:after="150"/>
        <w:jc w:val="both"/>
        <w:rPr>
          <w:rFonts w:cs="Arial"/>
        </w:rPr>
      </w:pPr>
      <w:r w:rsidRPr="009D45FF">
        <w:rPr>
          <w:rFonts w:cs="Arial"/>
        </w:rPr>
        <w:t xml:space="preserve">Coordinate </w:t>
      </w:r>
      <w:r w:rsidR="009D45FF" w:rsidRPr="009D45FF">
        <w:rPr>
          <w:rFonts w:cs="Arial"/>
        </w:rPr>
        <w:t xml:space="preserve">and oversee </w:t>
      </w:r>
      <w:r w:rsidRPr="009D45FF">
        <w:rPr>
          <w:rFonts w:cs="Arial"/>
        </w:rPr>
        <w:t>lead risk assessments</w:t>
      </w:r>
      <w:r w:rsidR="00824EAD" w:rsidRPr="009D45FF">
        <w:rPr>
          <w:rFonts w:cs="Arial"/>
        </w:rPr>
        <w:t>, lead hazard control</w:t>
      </w:r>
      <w:r w:rsidRPr="009D45FF">
        <w:rPr>
          <w:rFonts w:cs="Arial"/>
        </w:rPr>
        <w:t xml:space="preserve"> </w:t>
      </w:r>
      <w:r w:rsidR="00824EAD" w:rsidRPr="009D45FF">
        <w:rPr>
          <w:rFonts w:cs="Arial"/>
        </w:rPr>
        <w:t xml:space="preserve">work </w:t>
      </w:r>
      <w:r w:rsidRPr="009D45FF">
        <w:rPr>
          <w:rFonts w:cs="Arial"/>
        </w:rPr>
        <w:t>and lead clearances</w:t>
      </w:r>
    </w:p>
    <w:p w14:paraId="29536702" w14:textId="77777777" w:rsidR="005D1115" w:rsidRPr="009D45FF" w:rsidRDefault="005D1115" w:rsidP="00DF7DE5">
      <w:pPr>
        <w:pStyle w:val="ListParagraph"/>
        <w:numPr>
          <w:ilvl w:val="0"/>
          <w:numId w:val="8"/>
        </w:numPr>
        <w:shd w:val="clear" w:color="auto" w:fill="FFFFFF"/>
        <w:spacing w:after="150"/>
        <w:jc w:val="both"/>
        <w:rPr>
          <w:rFonts w:cs="Arial"/>
        </w:rPr>
      </w:pPr>
      <w:r w:rsidRPr="009D45FF">
        <w:rPr>
          <w:rFonts w:cs="Arial"/>
        </w:rPr>
        <w:t xml:space="preserve">Create </w:t>
      </w:r>
      <w:r w:rsidR="00D24A68">
        <w:rPr>
          <w:rFonts w:cs="Arial"/>
        </w:rPr>
        <w:t xml:space="preserve">scopes of </w:t>
      </w:r>
      <w:r w:rsidRPr="009D45FF">
        <w:rPr>
          <w:rFonts w:cs="Arial"/>
        </w:rPr>
        <w:t>work from Lead Risk Assessments and visual inspection of units</w:t>
      </w:r>
    </w:p>
    <w:p w14:paraId="7FA36D99" w14:textId="77777777" w:rsidR="005D1115" w:rsidRPr="00696E4B" w:rsidRDefault="005D1115" w:rsidP="00696E4B">
      <w:pPr>
        <w:pStyle w:val="ListParagraph"/>
        <w:numPr>
          <w:ilvl w:val="0"/>
          <w:numId w:val="8"/>
        </w:numPr>
        <w:shd w:val="clear" w:color="auto" w:fill="FFFFFF"/>
        <w:spacing w:after="150"/>
        <w:jc w:val="both"/>
        <w:rPr>
          <w:rFonts w:cs="Arial"/>
        </w:rPr>
      </w:pPr>
      <w:r w:rsidRPr="00696E4B">
        <w:rPr>
          <w:rFonts w:cs="Arial"/>
        </w:rPr>
        <w:t>Coordi</w:t>
      </w:r>
      <w:r w:rsidR="00766E73">
        <w:rPr>
          <w:rFonts w:cs="Arial"/>
        </w:rPr>
        <w:t xml:space="preserve">nate and manage all aspects of </w:t>
      </w:r>
      <w:r w:rsidRPr="00696E4B">
        <w:rPr>
          <w:rFonts w:cs="Arial"/>
        </w:rPr>
        <w:t>subcontractor activities -- estimates, project requisition, contracting, project initiation, oversight and project completion/closeout</w:t>
      </w:r>
    </w:p>
    <w:p w14:paraId="3BB0776D" w14:textId="77777777" w:rsidR="005D1115" w:rsidRPr="00696E4B" w:rsidRDefault="005D1115" w:rsidP="00696E4B">
      <w:pPr>
        <w:pStyle w:val="ListParagraph"/>
        <w:numPr>
          <w:ilvl w:val="0"/>
          <w:numId w:val="8"/>
        </w:numPr>
        <w:shd w:val="clear" w:color="auto" w:fill="FFFFFF"/>
        <w:spacing w:after="150"/>
        <w:jc w:val="both"/>
        <w:rPr>
          <w:rFonts w:cs="Arial"/>
        </w:rPr>
      </w:pPr>
      <w:r w:rsidRPr="00696E4B">
        <w:rPr>
          <w:rFonts w:cs="Arial"/>
        </w:rPr>
        <w:t>Sup</w:t>
      </w:r>
      <w:r w:rsidR="00766E73">
        <w:rPr>
          <w:rFonts w:cs="Arial"/>
        </w:rPr>
        <w:t xml:space="preserve">ervise and monitor construction </w:t>
      </w:r>
      <w:r w:rsidRPr="00696E4B">
        <w:rPr>
          <w:rFonts w:cs="Arial"/>
        </w:rPr>
        <w:t>processes</w:t>
      </w:r>
      <w:r w:rsidR="00D24A68">
        <w:rPr>
          <w:rFonts w:cs="Arial"/>
        </w:rPr>
        <w:t xml:space="preserve"> </w:t>
      </w:r>
      <w:r w:rsidRPr="00696E4B">
        <w:rPr>
          <w:rFonts w:cs="Arial"/>
        </w:rPr>
        <w:t>(on</w:t>
      </w:r>
      <w:r w:rsidR="00D24A68">
        <w:rPr>
          <w:rFonts w:cs="Arial"/>
        </w:rPr>
        <w:t xml:space="preserve"> </w:t>
      </w:r>
      <w:r w:rsidRPr="00696E4B">
        <w:rPr>
          <w:rFonts w:cs="Arial"/>
        </w:rPr>
        <w:t>site), ensuring high quality work and compliance with HUD and NJDCA lead rules and regulations</w:t>
      </w:r>
    </w:p>
    <w:p w14:paraId="7BE2595A" w14:textId="77777777" w:rsidR="005D1115" w:rsidRPr="00696E4B" w:rsidRDefault="005D1115" w:rsidP="00696E4B">
      <w:pPr>
        <w:pStyle w:val="ListParagraph"/>
        <w:numPr>
          <w:ilvl w:val="0"/>
          <w:numId w:val="8"/>
        </w:numPr>
        <w:shd w:val="clear" w:color="auto" w:fill="FFFFFF"/>
        <w:spacing w:after="150"/>
        <w:jc w:val="both"/>
        <w:rPr>
          <w:rFonts w:cs="Arial"/>
        </w:rPr>
      </w:pPr>
      <w:r w:rsidRPr="00696E4B">
        <w:rPr>
          <w:rFonts w:cs="Arial"/>
        </w:rPr>
        <w:t>Maintain positive relationship</w:t>
      </w:r>
      <w:r w:rsidR="00D24A68">
        <w:rPr>
          <w:rFonts w:cs="Arial"/>
        </w:rPr>
        <w:t>s</w:t>
      </w:r>
      <w:r w:rsidRPr="00696E4B">
        <w:rPr>
          <w:rFonts w:cs="Arial"/>
        </w:rPr>
        <w:t xml:space="preserve"> with customers and community</w:t>
      </w:r>
    </w:p>
    <w:p w14:paraId="358AB9D9" w14:textId="77777777" w:rsidR="005D1115" w:rsidRPr="00696E4B" w:rsidRDefault="005D1115" w:rsidP="00696E4B">
      <w:pPr>
        <w:pStyle w:val="ListParagraph"/>
        <w:numPr>
          <w:ilvl w:val="0"/>
          <w:numId w:val="8"/>
        </w:numPr>
        <w:shd w:val="clear" w:color="auto" w:fill="FFFFFF"/>
        <w:spacing w:after="150"/>
        <w:jc w:val="both"/>
        <w:rPr>
          <w:rFonts w:cs="Arial"/>
        </w:rPr>
      </w:pPr>
      <w:r w:rsidRPr="00696E4B">
        <w:rPr>
          <w:rFonts w:cs="Arial"/>
        </w:rPr>
        <w:t>Track participant data/folders, unit progress and compliance with project budgets</w:t>
      </w:r>
    </w:p>
    <w:p w14:paraId="26087FE4" w14:textId="77777777" w:rsidR="005D1115" w:rsidRPr="009D45FF" w:rsidRDefault="009D45FF" w:rsidP="000D78D3">
      <w:pPr>
        <w:pStyle w:val="ListParagraph"/>
        <w:numPr>
          <w:ilvl w:val="0"/>
          <w:numId w:val="8"/>
        </w:numPr>
        <w:shd w:val="clear" w:color="auto" w:fill="FFFFFF"/>
        <w:spacing w:after="120" w:line="286" w:lineRule="auto"/>
        <w:jc w:val="both"/>
      </w:pPr>
      <w:r w:rsidRPr="009D45FF">
        <w:rPr>
          <w:rFonts w:cs="Arial"/>
        </w:rPr>
        <w:t xml:space="preserve">Participate in marketing lead program </w:t>
      </w:r>
      <w:r w:rsidR="005D1115" w:rsidRPr="009D45FF">
        <w:rPr>
          <w:rFonts w:cs="Arial"/>
        </w:rPr>
        <w:t>to the community</w:t>
      </w:r>
    </w:p>
    <w:p w14:paraId="27C7C86E" w14:textId="77777777" w:rsidR="00902E78" w:rsidRDefault="0029662F" w:rsidP="00B1568B">
      <w:pPr>
        <w:pStyle w:val="Default"/>
        <w:spacing w:after="120" w:line="286" w:lineRule="auto"/>
        <w:jc w:val="both"/>
        <w:rPr>
          <w:rFonts w:eastAsia="Times New Roman" w:cs="Times New Roman"/>
          <w:color w:val="F8CBAD"/>
          <w:kern w:val="28"/>
          <w:sz w:val="20"/>
          <w:szCs w:val="20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  <w14:cntxtAlts/>
        </w:rPr>
      </w:pPr>
      <w:r>
        <w:rPr>
          <w:rFonts w:eastAsia="Times New Roman" w:cs="Times New Roman"/>
          <w:color w:val="F8CBAD"/>
          <w:kern w:val="28"/>
          <w:sz w:val="20"/>
          <w:szCs w:val="20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  <w14:cntxtAlts/>
        </w:rPr>
        <w:t>QUALIFICATIONS</w:t>
      </w:r>
      <w:r w:rsidR="00D24A68">
        <w:rPr>
          <w:rFonts w:eastAsia="Times New Roman" w:cs="Times New Roman"/>
          <w:color w:val="F8CBAD"/>
          <w:kern w:val="28"/>
          <w:sz w:val="20"/>
          <w:szCs w:val="20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  <w14:cntxtAlts/>
        </w:rPr>
        <w:t>:</w:t>
      </w:r>
    </w:p>
    <w:p w14:paraId="3660F8B5" w14:textId="77777777" w:rsidR="009D1918" w:rsidRDefault="00D24A68" w:rsidP="009D1918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Demonstrated </w:t>
      </w:r>
      <w:r w:rsidR="009D1918" w:rsidRPr="00276403">
        <w:rPr>
          <w:rFonts w:cs="Arial"/>
          <w:b/>
          <w:sz w:val="22"/>
          <w:szCs w:val="22"/>
        </w:rPr>
        <w:t>Experienc</w:t>
      </w:r>
      <w:r>
        <w:rPr>
          <w:rFonts w:cs="Arial"/>
          <w:b/>
          <w:sz w:val="22"/>
          <w:szCs w:val="22"/>
        </w:rPr>
        <w:t>e</w:t>
      </w:r>
    </w:p>
    <w:p w14:paraId="4131FBF0" w14:textId="77777777" w:rsidR="00696E4B" w:rsidRDefault="00696E4B" w:rsidP="00696E4B">
      <w:pPr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High School diploma, with </w:t>
      </w:r>
      <w:r w:rsidR="00D24A68">
        <w:rPr>
          <w:sz w:val="22"/>
          <w:szCs w:val="22"/>
        </w:rPr>
        <w:t xml:space="preserve">a </w:t>
      </w:r>
      <w:r w:rsidR="009D45FF">
        <w:rPr>
          <w:sz w:val="22"/>
          <w:szCs w:val="22"/>
        </w:rPr>
        <w:t xml:space="preserve">minimum </w:t>
      </w:r>
      <w:r w:rsidR="00D24A68">
        <w:rPr>
          <w:sz w:val="22"/>
          <w:szCs w:val="22"/>
        </w:rPr>
        <w:t xml:space="preserve">of </w:t>
      </w:r>
      <w:r>
        <w:rPr>
          <w:sz w:val="22"/>
          <w:szCs w:val="22"/>
        </w:rPr>
        <w:t xml:space="preserve">5 years </w:t>
      </w:r>
      <w:r w:rsidR="00D24A68">
        <w:rPr>
          <w:sz w:val="22"/>
          <w:szCs w:val="22"/>
        </w:rPr>
        <w:t xml:space="preserve">work </w:t>
      </w:r>
      <w:r>
        <w:rPr>
          <w:sz w:val="22"/>
          <w:szCs w:val="22"/>
        </w:rPr>
        <w:t>experience in construction</w:t>
      </w:r>
    </w:p>
    <w:p w14:paraId="359B0B44" w14:textId="71D25D63" w:rsidR="00696E4B" w:rsidRDefault="00696E4B" w:rsidP="00296D96">
      <w:pPr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 w:rsidRPr="00696E4B">
        <w:rPr>
          <w:sz w:val="22"/>
          <w:szCs w:val="22"/>
        </w:rPr>
        <w:t xml:space="preserve">3+ years work experience in </w:t>
      </w:r>
      <w:r w:rsidR="008B5F5C">
        <w:rPr>
          <w:sz w:val="22"/>
          <w:szCs w:val="22"/>
        </w:rPr>
        <w:t xml:space="preserve">residential </w:t>
      </w:r>
      <w:r w:rsidR="00FD4257">
        <w:rPr>
          <w:sz w:val="22"/>
          <w:szCs w:val="22"/>
        </w:rPr>
        <w:t xml:space="preserve">rehab </w:t>
      </w:r>
      <w:r w:rsidRPr="00696E4B">
        <w:rPr>
          <w:sz w:val="22"/>
          <w:szCs w:val="22"/>
        </w:rPr>
        <w:t xml:space="preserve">project and construction </w:t>
      </w:r>
      <w:r>
        <w:rPr>
          <w:sz w:val="22"/>
          <w:szCs w:val="22"/>
        </w:rPr>
        <w:t>management</w:t>
      </w:r>
    </w:p>
    <w:p w14:paraId="180C0AD2" w14:textId="77777777" w:rsidR="00696E4B" w:rsidRDefault="00696E4B" w:rsidP="00296D96">
      <w:pPr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Experience</w:t>
      </w:r>
      <w:r w:rsidR="00766E73">
        <w:rPr>
          <w:sz w:val="22"/>
          <w:szCs w:val="22"/>
        </w:rPr>
        <w:t xml:space="preserve"> providing lead safe renovation, </w:t>
      </w:r>
      <w:r>
        <w:rPr>
          <w:sz w:val="22"/>
          <w:szCs w:val="22"/>
        </w:rPr>
        <w:t>repairs</w:t>
      </w:r>
      <w:r w:rsidR="00766E73">
        <w:rPr>
          <w:sz w:val="22"/>
          <w:szCs w:val="22"/>
        </w:rPr>
        <w:t xml:space="preserve"> </w:t>
      </w:r>
      <w:r w:rsidR="00D24A68">
        <w:rPr>
          <w:sz w:val="22"/>
          <w:szCs w:val="22"/>
        </w:rPr>
        <w:t>and/</w:t>
      </w:r>
      <w:r w:rsidR="00766E73">
        <w:rPr>
          <w:sz w:val="22"/>
          <w:szCs w:val="22"/>
        </w:rPr>
        <w:t>or abatement</w:t>
      </w:r>
    </w:p>
    <w:p w14:paraId="2107C8F9" w14:textId="77777777" w:rsidR="00696E4B" w:rsidRPr="00696E4B" w:rsidRDefault="00696E4B" w:rsidP="00296D96">
      <w:pPr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 w:rsidRPr="00696E4B">
        <w:rPr>
          <w:sz w:val="22"/>
          <w:szCs w:val="22"/>
        </w:rPr>
        <w:t xml:space="preserve">Proficiency in Microsoft Office applications (Word, </w:t>
      </w:r>
      <w:r w:rsidR="00766E73">
        <w:rPr>
          <w:sz w:val="22"/>
          <w:szCs w:val="22"/>
        </w:rPr>
        <w:t>Excel</w:t>
      </w:r>
      <w:r w:rsidRPr="00696E4B">
        <w:rPr>
          <w:sz w:val="22"/>
          <w:szCs w:val="22"/>
        </w:rPr>
        <w:t>, Outlook)</w:t>
      </w:r>
    </w:p>
    <w:p w14:paraId="42B5B227" w14:textId="77777777" w:rsidR="00696E4B" w:rsidRDefault="00696E4B" w:rsidP="00696E4B">
      <w:pPr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Valid NJ Drivers License in good standing</w:t>
      </w:r>
    </w:p>
    <w:p w14:paraId="4F8056C3" w14:textId="77777777" w:rsidR="00696E4B" w:rsidRDefault="00696E4B" w:rsidP="00696E4B">
      <w:pPr>
        <w:pStyle w:val="NoSpacing"/>
        <w:rPr>
          <w:rFonts w:cs="Arial"/>
          <w:b/>
        </w:rPr>
      </w:pPr>
    </w:p>
    <w:p w14:paraId="098D5374" w14:textId="77777777" w:rsidR="00EF5151" w:rsidRDefault="009D1918" w:rsidP="00696E4B">
      <w:pPr>
        <w:pStyle w:val="NoSpacing"/>
        <w:rPr>
          <w:rFonts w:cs="Arial"/>
          <w:b/>
        </w:rPr>
      </w:pPr>
      <w:r w:rsidRPr="00644820">
        <w:rPr>
          <w:rFonts w:cs="Arial"/>
          <w:b/>
        </w:rPr>
        <w:t xml:space="preserve">Preferred, </w:t>
      </w:r>
      <w:r w:rsidR="00D24A68">
        <w:rPr>
          <w:rFonts w:cs="Arial"/>
          <w:b/>
        </w:rPr>
        <w:t>b</w:t>
      </w:r>
      <w:r w:rsidRPr="00644820">
        <w:rPr>
          <w:rFonts w:cs="Arial"/>
          <w:b/>
        </w:rPr>
        <w:t xml:space="preserve">ut </w:t>
      </w:r>
      <w:r w:rsidR="00D24A68">
        <w:rPr>
          <w:rFonts w:cs="Arial"/>
          <w:b/>
        </w:rPr>
        <w:t>n</w:t>
      </w:r>
      <w:r w:rsidRPr="00644820">
        <w:rPr>
          <w:rFonts w:cs="Arial"/>
          <w:b/>
        </w:rPr>
        <w:t xml:space="preserve">ot </w:t>
      </w:r>
      <w:r w:rsidR="00D24A68">
        <w:rPr>
          <w:rFonts w:cs="Arial"/>
          <w:b/>
        </w:rPr>
        <w:t>r</w:t>
      </w:r>
      <w:r w:rsidRPr="00644820">
        <w:rPr>
          <w:rFonts w:cs="Arial"/>
          <w:b/>
        </w:rPr>
        <w:t>equired</w:t>
      </w:r>
      <w:r>
        <w:rPr>
          <w:rFonts w:cs="Arial"/>
          <w:b/>
        </w:rPr>
        <w:t xml:space="preserve"> </w:t>
      </w:r>
    </w:p>
    <w:p w14:paraId="0DC7501A" w14:textId="77777777" w:rsidR="00696E4B" w:rsidRDefault="00766E73" w:rsidP="00696E4B">
      <w:pPr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EPA Lead RRP certification, Lead </w:t>
      </w:r>
      <w:r w:rsidR="00B463E6">
        <w:rPr>
          <w:sz w:val="22"/>
          <w:szCs w:val="22"/>
        </w:rPr>
        <w:t xml:space="preserve">worker and/or Lead </w:t>
      </w:r>
      <w:r>
        <w:rPr>
          <w:sz w:val="22"/>
          <w:szCs w:val="22"/>
        </w:rPr>
        <w:t>Supervisor credential or similar (</w:t>
      </w:r>
      <w:r w:rsidR="00D24A68">
        <w:rPr>
          <w:sz w:val="22"/>
          <w:szCs w:val="22"/>
        </w:rPr>
        <w:t xml:space="preserve">If not credentialed, </w:t>
      </w:r>
      <w:r w:rsidRPr="008B5F5C">
        <w:rPr>
          <w:b/>
          <w:bCs/>
          <w:i/>
          <w:iCs/>
          <w:sz w:val="22"/>
          <w:szCs w:val="22"/>
        </w:rPr>
        <w:t>must be willing to participate in training and certification post hiring</w:t>
      </w:r>
      <w:r>
        <w:rPr>
          <w:sz w:val="22"/>
          <w:szCs w:val="22"/>
        </w:rPr>
        <w:t>)</w:t>
      </w:r>
    </w:p>
    <w:p w14:paraId="3258A972" w14:textId="77777777" w:rsidR="00FC70EA" w:rsidRDefault="00696E4B" w:rsidP="00342CE9">
      <w:pPr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 w:rsidRPr="00696E4B">
        <w:rPr>
          <w:sz w:val="22"/>
          <w:szCs w:val="22"/>
        </w:rPr>
        <w:t xml:space="preserve">Experience with </w:t>
      </w:r>
      <w:r w:rsidR="00FC70EA">
        <w:rPr>
          <w:sz w:val="22"/>
          <w:szCs w:val="22"/>
        </w:rPr>
        <w:t xml:space="preserve">lead hazard control, energy efficiency </w:t>
      </w:r>
      <w:r w:rsidRPr="00696E4B">
        <w:rPr>
          <w:sz w:val="22"/>
          <w:szCs w:val="22"/>
        </w:rPr>
        <w:t>and healthy homes programs</w:t>
      </w:r>
    </w:p>
    <w:p w14:paraId="0E695681" w14:textId="2BC8EA0F" w:rsidR="00766E73" w:rsidRDefault="00FC70EA" w:rsidP="00766E73">
      <w:pPr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Knowledge of HUD Lead Hazard Control Guidelines and/or NJDCA Lead Abatement Code</w:t>
      </w:r>
      <w:r w:rsidR="00FD4257">
        <w:rPr>
          <w:sz w:val="22"/>
          <w:szCs w:val="22"/>
        </w:rPr>
        <w:t xml:space="preserve">. (Must be willing to </w:t>
      </w:r>
      <w:r w:rsidR="006319C9">
        <w:rPr>
          <w:sz w:val="22"/>
          <w:szCs w:val="22"/>
        </w:rPr>
        <w:t>learn all aspects of lead hazard control.)</w:t>
      </w:r>
    </w:p>
    <w:p w14:paraId="7A284F67" w14:textId="77777777" w:rsidR="00B463E6" w:rsidRPr="00766E73" w:rsidRDefault="00B463E6" w:rsidP="00766E73">
      <w:pPr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Spanish language proficiency</w:t>
      </w:r>
    </w:p>
    <w:p w14:paraId="777B19A0" w14:textId="77777777" w:rsidR="00A37D7E" w:rsidRPr="00A37D7E" w:rsidRDefault="00A37D7E" w:rsidP="00A37D7E">
      <w:pPr>
        <w:spacing w:after="0" w:line="240" w:lineRule="auto"/>
        <w:ind w:left="720"/>
        <w:rPr>
          <w:sz w:val="22"/>
          <w:szCs w:val="22"/>
        </w:rPr>
      </w:pPr>
    </w:p>
    <w:p w14:paraId="48930F07" w14:textId="77777777" w:rsidR="00EF3A8E" w:rsidRDefault="00B1568B" w:rsidP="00B1568B">
      <w:pPr>
        <w:rPr>
          <w:rFonts w:cs="Arial"/>
          <w:sz w:val="22"/>
          <w:szCs w:val="22"/>
        </w:rPr>
      </w:pPr>
      <w:r w:rsidRPr="00276403">
        <w:rPr>
          <w:rFonts w:cs="Arial"/>
          <w:b/>
          <w:sz w:val="22"/>
          <w:szCs w:val="22"/>
        </w:rPr>
        <w:t>Ambition and Vision</w:t>
      </w:r>
      <w:r w:rsidR="00FC70EA">
        <w:rPr>
          <w:rFonts w:cs="Arial"/>
          <w:sz w:val="22"/>
          <w:szCs w:val="22"/>
        </w:rPr>
        <w:t xml:space="preserve"> - A</w:t>
      </w:r>
      <w:r w:rsidRPr="00276403">
        <w:rPr>
          <w:rFonts w:cs="Arial"/>
          <w:sz w:val="22"/>
          <w:szCs w:val="22"/>
        </w:rPr>
        <w:t xml:space="preserve">bility to take initiative, be proactive, and </w:t>
      </w:r>
      <w:r w:rsidR="00EF3A8E">
        <w:rPr>
          <w:rFonts w:cs="Arial"/>
          <w:sz w:val="22"/>
          <w:szCs w:val="22"/>
        </w:rPr>
        <w:t xml:space="preserve">efficiently </w:t>
      </w:r>
      <w:r w:rsidR="00FC70EA">
        <w:rPr>
          <w:rFonts w:cs="Arial"/>
          <w:sz w:val="22"/>
          <w:szCs w:val="22"/>
        </w:rPr>
        <w:t>see projects through</w:t>
      </w:r>
      <w:r w:rsidR="00EF3A8E">
        <w:rPr>
          <w:rFonts w:cs="Arial"/>
          <w:sz w:val="22"/>
          <w:szCs w:val="22"/>
        </w:rPr>
        <w:t xml:space="preserve"> to completion</w:t>
      </w:r>
    </w:p>
    <w:p w14:paraId="4CB45BC7" w14:textId="7CBB954C" w:rsidR="00B1568B" w:rsidRPr="00276403" w:rsidRDefault="00B51555" w:rsidP="00B1568B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Personality</w:t>
      </w:r>
      <w:r w:rsidR="00B1568B" w:rsidRPr="00276403">
        <w:rPr>
          <w:rFonts w:cs="Arial"/>
          <w:b/>
          <w:sz w:val="22"/>
          <w:szCs w:val="22"/>
        </w:rPr>
        <w:t xml:space="preserve"> </w:t>
      </w:r>
      <w:r w:rsidR="00D24A68">
        <w:rPr>
          <w:rFonts w:cs="Arial"/>
          <w:sz w:val="22"/>
          <w:szCs w:val="22"/>
        </w:rPr>
        <w:t>-</w:t>
      </w:r>
      <w:r w:rsidR="00B1568B" w:rsidRPr="00276403">
        <w:rPr>
          <w:rFonts w:cs="Arial"/>
          <w:sz w:val="22"/>
          <w:szCs w:val="22"/>
        </w:rPr>
        <w:t xml:space="preserve"> </w:t>
      </w:r>
      <w:r w:rsidR="00EF3A8E">
        <w:rPr>
          <w:rFonts w:cs="Arial"/>
          <w:sz w:val="22"/>
          <w:szCs w:val="22"/>
        </w:rPr>
        <w:t>Independent, but willing to take coaching and direction from teammates</w:t>
      </w:r>
      <w:r w:rsidR="007145DE">
        <w:rPr>
          <w:rFonts w:cs="Arial"/>
          <w:sz w:val="22"/>
          <w:szCs w:val="22"/>
        </w:rPr>
        <w:t xml:space="preserve"> and </w:t>
      </w:r>
      <w:r w:rsidR="00D57EA9">
        <w:rPr>
          <w:rFonts w:cs="Arial"/>
          <w:sz w:val="22"/>
          <w:szCs w:val="22"/>
        </w:rPr>
        <w:t>external technical assistance providers</w:t>
      </w:r>
      <w:r w:rsidR="00EF3A8E">
        <w:rPr>
          <w:rFonts w:cs="Arial"/>
          <w:sz w:val="22"/>
          <w:szCs w:val="22"/>
        </w:rPr>
        <w:t xml:space="preserve">; </w:t>
      </w:r>
      <w:r w:rsidR="00B1568B" w:rsidRPr="00276403">
        <w:rPr>
          <w:rFonts w:cs="Arial"/>
          <w:sz w:val="22"/>
          <w:szCs w:val="22"/>
        </w:rPr>
        <w:t xml:space="preserve">ability to represent </w:t>
      </w:r>
      <w:r w:rsidR="00D57EA9">
        <w:rPr>
          <w:rFonts w:cs="Arial"/>
          <w:sz w:val="22"/>
          <w:szCs w:val="22"/>
        </w:rPr>
        <w:t>our Agency</w:t>
      </w:r>
      <w:r w:rsidR="00B1568B" w:rsidRPr="00276403">
        <w:rPr>
          <w:rFonts w:cs="Arial"/>
          <w:sz w:val="22"/>
          <w:szCs w:val="22"/>
        </w:rPr>
        <w:t xml:space="preserve"> in a professional and perso</w:t>
      </w:r>
      <w:r w:rsidR="00EF3A8E">
        <w:rPr>
          <w:rFonts w:cs="Arial"/>
          <w:sz w:val="22"/>
          <w:szCs w:val="22"/>
        </w:rPr>
        <w:t xml:space="preserve">nable manner in </w:t>
      </w:r>
      <w:r w:rsidR="00D24A68">
        <w:rPr>
          <w:rFonts w:cs="Arial"/>
          <w:sz w:val="22"/>
          <w:szCs w:val="22"/>
        </w:rPr>
        <w:t xml:space="preserve">the </w:t>
      </w:r>
      <w:r w:rsidR="00EF3A8E">
        <w:rPr>
          <w:rFonts w:cs="Arial"/>
          <w:sz w:val="22"/>
          <w:szCs w:val="22"/>
        </w:rPr>
        <w:t>community</w:t>
      </w:r>
    </w:p>
    <w:p w14:paraId="3E31D223" w14:textId="77777777" w:rsidR="00B1568B" w:rsidRPr="00276403" w:rsidRDefault="00B1568B" w:rsidP="00B1568B">
      <w:pPr>
        <w:rPr>
          <w:rFonts w:cs="Arial"/>
          <w:sz w:val="22"/>
          <w:szCs w:val="22"/>
        </w:rPr>
      </w:pPr>
      <w:r w:rsidRPr="00276403">
        <w:rPr>
          <w:rFonts w:cs="Arial"/>
          <w:b/>
          <w:sz w:val="22"/>
          <w:szCs w:val="22"/>
        </w:rPr>
        <w:t>Mission-Related Knowledge</w:t>
      </w:r>
      <w:r w:rsidRPr="00276403">
        <w:rPr>
          <w:rFonts w:cs="Arial"/>
          <w:sz w:val="22"/>
          <w:szCs w:val="22"/>
        </w:rPr>
        <w:t xml:space="preserve"> - Passion for </w:t>
      </w:r>
      <w:r w:rsidR="00644820">
        <w:rPr>
          <w:rFonts w:cs="Arial"/>
          <w:sz w:val="22"/>
          <w:szCs w:val="22"/>
        </w:rPr>
        <w:t xml:space="preserve">Isles’ </w:t>
      </w:r>
      <w:r w:rsidR="00797A1B">
        <w:rPr>
          <w:rFonts w:cs="Arial"/>
          <w:sz w:val="22"/>
          <w:szCs w:val="22"/>
        </w:rPr>
        <w:t xml:space="preserve">mission, especially related to </w:t>
      </w:r>
      <w:r w:rsidR="00EF3A8E">
        <w:rPr>
          <w:rFonts w:cs="Arial"/>
          <w:sz w:val="22"/>
          <w:szCs w:val="22"/>
        </w:rPr>
        <w:t>lead poisoning prevention</w:t>
      </w:r>
    </w:p>
    <w:p w14:paraId="18575153" w14:textId="392D8E56" w:rsidR="00B1568B" w:rsidRDefault="00B1568B" w:rsidP="00B1568B">
      <w:pPr>
        <w:rPr>
          <w:rFonts w:cs="Arial"/>
          <w:sz w:val="22"/>
          <w:szCs w:val="22"/>
        </w:rPr>
      </w:pPr>
      <w:r w:rsidRPr="00276403">
        <w:rPr>
          <w:rFonts w:cs="Arial"/>
          <w:b/>
          <w:sz w:val="22"/>
          <w:szCs w:val="22"/>
        </w:rPr>
        <w:t>Positive Workstyle</w:t>
      </w:r>
      <w:r w:rsidR="00644820">
        <w:rPr>
          <w:rFonts w:cs="Arial"/>
          <w:sz w:val="22"/>
          <w:szCs w:val="22"/>
        </w:rPr>
        <w:t xml:space="preserve"> - </w:t>
      </w:r>
      <w:r w:rsidRPr="00276403">
        <w:rPr>
          <w:rFonts w:cs="Arial"/>
          <w:sz w:val="22"/>
          <w:szCs w:val="22"/>
        </w:rPr>
        <w:t xml:space="preserve">Ability to work with a positive and professional attitude; </w:t>
      </w:r>
      <w:r w:rsidR="006319C9">
        <w:rPr>
          <w:rFonts w:cs="Arial"/>
          <w:sz w:val="22"/>
          <w:szCs w:val="22"/>
        </w:rPr>
        <w:t xml:space="preserve">open to </w:t>
      </w:r>
      <w:r w:rsidR="007145DE">
        <w:rPr>
          <w:rFonts w:cs="Arial"/>
          <w:sz w:val="22"/>
          <w:szCs w:val="22"/>
        </w:rPr>
        <w:t xml:space="preserve">learning, </w:t>
      </w:r>
      <w:r w:rsidRPr="00276403">
        <w:rPr>
          <w:rFonts w:cs="Arial"/>
          <w:sz w:val="22"/>
          <w:szCs w:val="22"/>
        </w:rPr>
        <w:t>ability to work well with diverse personalities, in a team or individually; excellent organizational skills, and a hi</w:t>
      </w:r>
      <w:r w:rsidR="00276403">
        <w:rPr>
          <w:rFonts w:cs="Arial"/>
          <w:sz w:val="22"/>
          <w:szCs w:val="22"/>
        </w:rPr>
        <w:t>gh level of attention to detail</w:t>
      </w:r>
    </w:p>
    <w:p w14:paraId="68D79100" w14:textId="39E92A18" w:rsidR="00276403" w:rsidRPr="005604CF" w:rsidRDefault="009B1701" w:rsidP="00276403">
      <w:pPr>
        <w:rPr>
          <w:bCs/>
          <w:sz w:val="22"/>
          <w:szCs w:val="22"/>
        </w:rPr>
      </w:pPr>
      <w:r>
        <w:rPr>
          <w:color w:val="F8CBAD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  <w14:ligatures w14:val="none"/>
        </w:rPr>
        <w:t>POSITION DETAILS:</w:t>
      </w:r>
      <w:r w:rsidR="00276403">
        <w:rPr>
          <w:b/>
          <w:bCs/>
          <w:sz w:val="22"/>
          <w:szCs w:val="22"/>
        </w:rPr>
        <w:t xml:space="preserve"> </w:t>
      </w:r>
      <w:r w:rsidR="00D24A68">
        <w:rPr>
          <w:b/>
          <w:bCs/>
          <w:sz w:val="22"/>
          <w:szCs w:val="22"/>
        </w:rPr>
        <w:t xml:space="preserve"> </w:t>
      </w:r>
      <w:r w:rsidR="00276403" w:rsidRPr="00276403">
        <w:rPr>
          <w:bCs/>
          <w:sz w:val="22"/>
          <w:szCs w:val="22"/>
        </w:rPr>
        <w:t>Exempt, 40 hour/week position</w:t>
      </w:r>
      <w:r w:rsidR="002D7709">
        <w:rPr>
          <w:bCs/>
          <w:sz w:val="22"/>
          <w:szCs w:val="22"/>
        </w:rPr>
        <w:t>.  F</w:t>
      </w:r>
      <w:r w:rsidR="00276403">
        <w:rPr>
          <w:bCs/>
          <w:sz w:val="22"/>
          <w:szCs w:val="22"/>
        </w:rPr>
        <w:t>lexible schedule</w:t>
      </w:r>
      <w:r w:rsidR="00172960">
        <w:rPr>
          <w:bCs/>
          <w:sz w:val="22"/>
          <w:szCs w:val="22"/>
        </w:rPr>
        <w:t xml:space="preserve"> and b</w:t>
      </w:r>
      <w:r w:rsidR="005604CF">
        <w:rPr>
          <w:bCs/>
          <w:sz w:val="22"/>
          <w:szCs w:val="22"/>
        </w:rPr>
        <w:t xml:space="preserve">enefits. </w:t>
      </w:r>
      <w:r w:rsidR="00276403">
        <w:rPr>
          <w:bCs/>
          <w:sz w:val="22"/>
          <w:szCs w:val="22"/>
        </w:rPr>
        <w:t xml:space="preserve"> </w:t>
      </w:r>
      <w:r w:rsidR="00276403" w:rsidRPr="005604CF">
        <w:rPr>
          <w:bCs/>
          <w:sz w:val="22"/>
          <w:szCs w:val="22"/>
        </w:rPr>
        <w:t>Starting Salary $</w:t>
      </w:r>
      <w:r w:rsidR="008162E5">
        <w:rPr>
          <w:bCs/>
          <w:sz w:val="22"/>
          <w:szCs w:val="22"/>
        </w:rPr>
        <w:t>55</w:t>
      </w:r>
      <w:r w:rsidR="00276403" w:rsidRPr="005604CF">
        <w:rPr>
          <w:bCs/>
          <w:sz w:val="22"/>
          <w:szCs w:val="22"/>
        </w:rPr>
        <w:t>k to $</w:t>
      </w:r>
      <w:r w:rsidR="005604CF" w:rsidRPr="005604CF">
        <w:rPr>
          <w:bCs/>
          <w:sz w:val="22"/>
          <w:szCs w:val="22"/>
        </w:rPr>
        <w:t>7</w:t>
      </w:r>
      <w:r w:rsidR="00D57EA9">
        <w:rPr>
          <w:bCs/>
          <w:sz w:val="22"/>
          <w:szCs w:val="22"/>
        </w:rPr>
        <w:t>5</w:t>
      </w:r>
      <w:r w:rsidR="00276403" w:rsidRPr="005604CF">
        <w:rPr>
          <w:bCs/>
          <w:sz w:val="22"/>
          <w:szCs w:val="22"/>
        </w:rPr>
        <w:t>k DOE</w:t>
      </w:r>
      <w:r w:rsidR="002D7709">
        <w:rPr>
          <w:bCs/>
          <w:sz w:val="22"/>
          <w:szCs w:val="22"/>
        </w:rPr>
        <w:t>.  Expected project completion</w:t>
      </w:r>
      <w:r w:rsidR="00D57EA9">
        <w:rPr>
          <w:bCs/>
          <w:sz w:val="22"/>
          <w:szCs w:val="22"/>
        </w:rPr>
        <w:t xml:space="preserve">: </w:t>
      </w:r>
    </w:p>
    <w:p w14:paraId="30E2A184" w14:textId="77777777" w:rsidR="00233B63" w:rsidRDefault="00233B63" w:rsidP="00B1568B">
      <w:pPr>
        <w:rPr>
          <w:b/>
          <w:bCs/>
          <w:sz w:val="22"/>
          <w:szCs w:val="22"/>
        </w:rPr>
      </w:pPr>
    </w:p>
    <w:p w14:paraId="015B09BE" w14:textId="498B4E64" w:rsidR="00276403" w:rsidRDefault="00276403" w:rsidP="00B1568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Please send cover letter</w:t>
      </w:r>
      <w:r w:rsidR="002D7709">
        <w:rPr>
          <w:b/>
          <w:bCs/>
          <w:sz w:val="22"/>
          <w:szCs w:val="22"/>
        </w:rPr>
        <w:t xml:space="preserve"> and </w:t>
      </w:r>
      <w:r>
        <w:rPr>
          <w:b/>
          <w:bCs/>
          <w:sz w:val="22"/>
          <w:szCs w:val="22"/>
        </w:rPr>
        <w:t>resume to</w:t>
      </w:r>
      <w:r w:rsidR="00D57EA9">
        <w:rPr>
          <w:color w:val="0000FF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. Your application materials should demonstrate why you’re a good fit for this position and what </w:t>
      </w:r>
      <w:r>
        <w:rPr>
          <w:b/>
          <w:bCs/>
          <w:i/>
          <w:iCs/>
          <w:sz w:val="22"/>
          <w:szCs w:val="22"/>
        </w:rPr>
        <w:t xml:space="preserve">specific </w:t>
      </w:r>
      <w:r>
        <w:rPr>
          <w:b/>
          <w:bCs/>
          <w:sz w:val="22"/>
          <w:szCs w:val="22"/>
        </w:rPr>
        <w:t>skills, experience, talents, and interest you’ll bring to the table.</w:t>
      </w:r>
    </w:p>
    <w:p w14:paraId="1C9167C3" w14:textId="77777777" w:rsidR="00766E73" w:rsidRDefault="00766E73" w:rsidP="00B1568B">
      <w:pPr>
        <w:rPr>
          <w:b/>
          <w:bCs/>
          <w:sz w:val="22"/>
          <w:szCs w:val="22"/>
        </w:rPr>
      </w:pPr>
    </w:p>
    <w:p w14:paraId="11465DFD" w14:textId="77777777" w:rsidR="00766E73" w:rsidRDefault="00766E73">
      <w:pPr>
        <w:spacing w:after="0" w:line="24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53907017" w14:textId="77777777" w:rsidR="00766E73" w:rsidRDefault="00B809F2" w:rsidP="00766E73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 w:rsidRPr="00B809F2">
        <w:rPr>
          <w:rFonts w:ascii="Times New Roman" w:hAnsi="Times New Roman"/>
          <w:b/>
          <w:i/>
          <w:color w:val="auto"/>
          <w:kern w:val="0"/>
          <w:sz w:val="24"/>
          <w:szCs w:val="24"/>
          <w14:ligatures w14:val="none"/>
          <w14:cntxtAlts w14:val="0"/>
        </w:rPr>
        <w:lastRenderedPageBreak/>
        <w:t>This section details the main duties of the position and is updated as needed.</w:t>
      </w:r>
    </w:p>
    <w:p w14:paraId="6728F4E3" w14:textId="77777777" w:rsidR="00B809F2" w:rsidRDefault="00B809F2" w:rsidP="00766E73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14:paraId="29479869" w14:textId="77777777" w:rsidR="00B809F2" w:rsidRDefault="00B809F2" w:rsidP="00766E73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p w14:paraId="3AAEB5DB" w14:textId="77777777" w:rsidR="00B809F2" w:rsidRPr="00766E73" w:rsidRDefault="00B809F2" w:rsidP="00766E73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W w:w="10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69"/>
        <w:gridCol w:w="8641"/>
        <w:gridCol w:w="1179"/>
      </w:tblGrid>
      <w:tr w:rsidR="00766E73" w:rsidRPr="00766E73" w14:paraId="651BF89D" w14:textId="77777777" w:rsidTr="0097285C">
        <w:trPr>
          <w:trHeight w:val="640"/>
          <w:tblHeader/>
          <w:jc w:val="center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8377DC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8"/>
                <w:szCs w:val="24"/>
                <w14:ligatures w14:val="none"/>
                <w14:cntxtAlts w14:val="0"/>
              </w:rPr>
            </w:pPr>
            <w:r w:rsidRPr="00766E73">
              <w:rPr>
                <w:rFonts w:ascii="Times New Roman" w:hAnsi="Times New Roman"/>
                <w:b/>
                <w:color w:val="auto"/>
                <w:kern w:val="0"/>
                <w:sz w:val="28"/>
                <w:szCs w:val="24"/>
                <w14:ligatures w14:val="none"/>
                <w14:cntxtAlts w14:val="0"/>
              </w:rPr>
              <w:t>Percent of Time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D9A22F0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8"/>
                <w:szCs w:val="24"/>
                <w14:ligatures w14:val="none"/>
                <w14:cntxtAlts w14:val="0"/>
              </w:rPr>
            </w:pPr>
            <w:r w:rsidRPr="00766E73">
              <w:rPr>
                <w:rFonts w:ascii="Times New Roman" w:hAnsi="Times New Roman"/>
                <w:b/>
                <w:color w:val="auto"/>
                <w:kern w:val="0"/>
                <w:sz w:val="28"/>
                <w:szCs w:val="24"/>
                <w14:ligatures w14:val="none"/>
                <w14:cntxtAlts w14:val="0"/>
              </w:rPr>
              <w:t>Duties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7D3B403A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kern w:val="0"/>
                <w:sz w:val="28"/>
                <w:szCs w:val="24"/>
                <w14:ligatures w14:val="none"/>
                <w14:cntxtAlts w14:val="0"/>
              </w:rPr>
            </w:pPr>
            <w:r w:rsidRPr="00766E73">
              <w:rPr>
                <w:rFonts w:ascii="Times New Roman" w:hAnsi="Times New Roman"/>
                <w:b/>
                <w:color w:val="auto"/>
                <w:kern w:val="0"/>
                <w:sz w:val="28"/>
                <w:szCs w:val="24"/>
                <w14:ligatures w14:val="none"/>
                <w14:cntxtAlts w14:val="0"/>
              </w:rPr>
              <w:t>Rank Priority</w:t>
            </w:r>
          </w:p>
        </w:tc>
      </w:tr>
      <w:tr w:rsidR="00766E73" w:rsidRPr="00766E73" w14:paraId="41AEC0FD" w14:textId="77777777" w:rsidTr="0097285C">
        <w:trPr>
          <w:trHeight w:val="8880"/>
          <w:jc w:val="center"/>
        </w:trPr>
        <w:tc>
          <w:tcPr>
            <w:tcW w:w="1169" w:type="dxa"/>
            <w:tcBorders>
              <w:top w:val="single" w:sz="4" w:space="0" w:color="auto"/>
            </w:tcBorders>
          </w:tcPr>
          <w:p w14:paraId="7D1D8F80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721713FD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7A66BFBA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66E73"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20</w:t>
            </w:r>
          </w:p>
          <w:p w14:paraId="52D63549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7EC70EF4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359593E3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46573F03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1C191DE0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66E73"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70</w:t>
            </w:r>
          </w:p>
          <w:p w14:paraId="0A9BCE4E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16463518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1E6F9A62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3A827213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395F1FE4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11573144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5909C376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669C63D3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18AE8D51" w14:textId="77777777" w:rsidR="00B809F2" w:rsidRDefault="00B809F2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7B7012F8" w14:textId="77777777" w:rsidR="00B809F2" w:rsidRDefault="00B809F2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1594BD4A" w14:textId="77777777" w:rsidR="00B809F2" w:rsidRDefault="00B809F2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062E89D7" w14:textId="77777777" w:rsidR="00B809F2" w:rsidRDefault="00B809F2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426ABB4C" w14:textId="77777777" w:rsidR="00B809F2" w:rsidRDefault="00B809F2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13A0234F" w14:textId="77777777" w:rsidR="00B809F2" w:rsidRDefault="00B809F2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0177593B" w14:textId="77777777" w:rsidR="00B809F2" w:rsidRDefault="00B809F2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5AA6E381" w14:textId="77777777" w:rsidR="00B809F2" w:rsidRDefault="00B809F2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4F72B91C" w14:textId="77777777" w:rsidR="00B809F2" w:rsidRDefault="00B809F2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7F344607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66E73"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10</w:t>
            </w:r>
          </w:p>
          <w:p w14:paraId="136F791A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368585FB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3B71B61E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14645EC3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69942BB7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745DF341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5349F468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573213EB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37330BEB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3C5CFF47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56BA1684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3BFEA9FC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33CBEED5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31962364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67D88E24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8736" w:type="dxa"/>
            <w:tcBorders>
              <w:top w:val="single" w:sz="4" w:space="0" w:color="auto"/>
            </w:tcBorders>
          </w:tcPr>
          <w:p w14:paraId="79D1DA9C" w14:textId="77777777" w:rsidR="00766E73" w:rsidRPr="00766E73" w:rsidRDefault="00766E73" w:rsidP="00766E73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02BC8338" w14:textId="77777777" w:rsidR="00766E73" w:rsidRPr="00766E73" w:rsidRDefault="00766E73" w:rsidP="00766E73">
            <w:pPr>
              <w:spacing w:after="0" w:line="240" w:lineRule="auto"/>
              <w:rPr>
                <w:rFonts w:ascii="Times New Roman" w:hAnsi="Times New Roman"/>
                <w:i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766E73">
              <w:rPr>
                <w:rFonts w:ascii="Times New Roman" w:hAnsi="Times New Roman"/>
                <w:i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Planning and Administration</w:t>
            </w:r>
          </w:p>
          <w:p w14:paraId="1502A83B" w14:textId="77777777" w:rsidR="00B809F2" w:rsidRDefault="00B809F2" w:rsidP="00766E7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Arial Unicode MS" w:hAnsi="Times New Roman" w:cs="Arial Unicode MS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Times New Roman" w:eastAsia="Arial Unicode MS" w:hAnsi="Times New Roman" w:cs="Arial Unicode MS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Support planning of lead projects</w:t>
            </w:r>
          </w:p>
          <w:p w14:paraId="21FC8B59" w14:textId="77777777" w:rsidR="00766E73" w:rsidRDefault="00766E73" w:rsidP="00766E7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Arial Unicode MS" w:hAnsi="Times New Roman" w:cs="Arial Unicode MS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766E73">
              <w:rPr>
                <w:rFonts w:ascii="Times New Roman" w:eastAsia="Arial Unicode MS" w:hAnsi="Times New Roman" w:cs="Arial Unicode MS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Monitor expenses in line with budget</w:t>
            </w:r>
          </w:p>
          <w:p w14:paraId="707A8A61" w14:textId="77777777" w:rsidR="00B809F2" w:rsidRPr="00766E73" w:rsidRDefault="00B809F2" w:rsidP="00766E7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Arial Unicode MS" w:hAnsi="Times New Roman" w:cs="Arial Unicode MS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Times New Roman" w:eastAsia="Arial Unicode MS" w:hAnsi="Times New Roman" w:cs="Arial Unicode MS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Obtain requisitions for work based on subcontractor estimates.</w:t>
            </w:r>
          </w:p>
          <w:p w14:paraId="281B9C28" w14:textId="77777777" w:rsidR="00766E73" w:rsidRPr="00766E73" w:rsidRDefault="00766E73" w:rsidP="00766E7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766E73">
              <w:rPr>
                <w:rFonts w:ascii="Times New Roman" w:hAnsi="Times New Roman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Prepare reports and analysis of progress towards goals</w:t>
            </w:r>
          </w:p>
          <w:p w14:paraId="46427A2E" w14:textId="77777777" w:rsidR="00766E73" w:rsidRPr="00766E73" w:rsidRDefault="00766E73" w:rsidP="00766E73">
            <w:pPr>
              <w:spacing w:after="0" w:line="240" w:lineRule="auto"/>
              <w:ind w:left="720"/>
              <w:rPr>
                <w:rFonts w:ascii="Times New Roman" w:eastAsia="Arial Unicode MS" w:hAnsi="Times New Roman" w:cs="Arial Unicode MS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</w:p>
          <w:p w14:paraId="7F5613C5" w14:textId="77777777" w:rsidR="00766E73" w:rsidRPr="00766E73" w:rsidRDefault="00766E73" w:rsidP="00766E73">
            <w:pPr>
              <w:spacing w:after="0" w:line="240" w:lineRule="auto"/>
              <w:rPr>
                <w:rFonts w:ascii="Times New Roman" w:hAnsi="Times New Roman"/>
                <w:i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766E73">
              <w:rPr>
                <w:rFonts w:ascii="Times New Roman" w:hAnsi="Times New Roman"/>
                <w:i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Service Implementation</w:t>
            </w:r>
          </w:p>
          <w:p w14:paraId="24415D56" w14:textId="77777777" w:rsidR="00B809F2" w:rsidRDefault="00B809F2" w:rsidP="006D499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Arial Unicode MS" w:hAnsi="Times New Roman" w:cs="Arial Unicode MS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Times New Roman" w:eastAsia="Arial Unicode MS" w:hAnsi="Times New Roman" w:cs="Arial Unicode MS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Coordinate and Schedule lead assessments with Lead Risk Assessor and customer</w:t>
            </w:r>
            <w:r w:rsidR="00766E73" w:rsidRPr="00766E73">
              <w:rPr>
                <w:rFonts w:ascii="Times New Roman" w:eastAsia="Arial Unicode MS" w:hAnsi="Times New Roman" w:cs="Arial Unicode MS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.</w:t>
            </w:r>
          </w:p>
          <w:p w14:paraId="7AA66DF3" w14:textId="77777777" w:rsidR="00766E73" w:rsidRDefault="00B809F2" w:rsidP="006D499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Arial Unicode MS" w:hAnsi="Times New Roman" w:cs="Arial Unicode MS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Times New Roman" w:eastAsia="Arial Unicode MS" w:hAnsi="Times New Roman" w:cs="Arial Unicode MS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Assess unit structural, health/safety and other needs.</w:t>
            </w:r>
            <w:r w:rsidR="00766E73" w:rsidRPr="00766E73">
              <w:rPr>
                <w:rFonts w:ascii="Times New Roman" w:eastAsia="Arial Unicode MS" w:hAnsi="Times New Roman" w:cs="Arial Unicode MS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  </w:t>
            </w:r>
          </w:p>
          <w:p w14:paraId="5DD50EF1" w14:textId="77777777" w:rsidR="00B809F2" w:rsidRDefault="00B809F2" w:rsidP="006D499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Arial Unicode MS" w:hAnsi="Times New Roman" w:cs="Arial Unicode MS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Times New Roman" w:eastAsia="Arial Unicode MS" w:hAnsi="Times New Roman" w:cs="Arial Unicode MS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Develop Scope of Work from Lead Risk Assessment and site review.</w:t>
            </w:r>
          </w:p>
          <w:p w14:paraId="51AB2391" w14:textId="77777777" w:rsidR="00B809F2" w:rsidRDefault="00B809F2" w:rsidP="006D499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Arial Unicode MS" w:hAnsi="Times New Roman" w:cs="Arial Unicode MS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Times New Roman" w:eastAsia="Arial Unicode MS" w:hAnsi="Times New Roman" w:cs="Arial Unicode MS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Obtain estimates from subcontractors and support scheduling of work.</w:t>
            </w:r>
          </w:p>
          <w:p w14:paraId="2D8060B9" w14:textId="77777777" w:rsidR="00766E73" w:rsidRPr="00766E73" w:rsidRDefault="00766E73" w:rsidP="006D499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Arial Unicode MS" w:hAnsi="Times New Roman" w:cs="Arial Unicode MS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766E73">
              <w:rPr>
                <w:rFonts w:ascii="Times New Roman" w:eastAsia="Arial Unicode MS" w:hAnsi="Times New Roman" w:cs="Arial Unicode MS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Obtain </w:t>
            </w:r>
            <w:r>
              <w:rPr>
                <w:rFonts w:ascii="Times New Roman" w:eastAsia="Arial Unicode MS" w:hAnsi="Times New Roman" w:cs="Arial Unicode MS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sign-off on necessary documentation to proceed with work and after completion of work.</w:t>
            </w:r>
          </w:p>
          <w:p w14:paraId="310B5407" w14:textId="77777777" w:rsidR="00B809F2" w:rsidRDefault="00766E73" w:rsidP="00766E7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766E73"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Act as a liaison between </w:t>
            </w:r>
            <w:r w:rsidR="00B809F2"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customers </w:t>
            </w:r>
            <w:r w:rsidRPr="00766E73"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and program partners</w:t>
            </w:r>
            <w:r w:rsidR="00B809F2"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.</w:t>
            </w:r>
          </w:p>
          <w:p w14:paraId="1AA35A93" w14:textId="77777777" w:rsidR="00766E73" w:rsidRPr="00766E73" w:rsidRDefault="00B809F2" w:rsidP="00766E7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C</w:t>
            </w:r>
            <w:r w:rsidR="00766E73" w:rsidRPr="00766E73"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oordinate with independent contractors during the course of work to ensure quality of workmanship. </w:t>
            </w:r>
          </w:p>
          <w:p w14:paraId="07D67E91" w14:textId="77777777" w:rsidR="00766E73" w:rsidRPr="00766E73" w:rsidRDefault="00766E73" w:rsidP="00766E7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Arial Unicode MS" w:hAnsi="Times New Roman" w:cs="Arial Unicode MS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766E73">
              <w:rPr>
                <w:rFonts w:ascii="Times New Roman" w:eastAsia="Arial Unicode MS" w:hAnsi="Times New Roman" w:cs="Arial Unicode MS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Review contractor as work progresses; ensure thorough completion of jobs and obtain fe</w:t>
            </w:r>
            <w:r w:rsidR="00B809F2">
              <w:rPr>
                <w:rFonts w:ascii="Times New Roman" w:eastAsia="Arial Unicode MS" w:hAnsi="Times New Roman" w:cs="Arial Unicode MS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edback from customers.</w:t>
            </w:r>
          </w:p>
          <w:p w14:paraId="4AC226E4" w14:textId="77777777" w:rsidR="00766E73" w:rsidRDefault="00766E73" w:rsidP="00766E7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766E73"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Track all work done; monitor subcontractor’s performance, ensuring all work is completed in accordance with established objectives, specifications, and timetables.</w:t>
            </w:r>
          </w:p>
          <w:p w14:paraId="155AC4BC" w14:textId="77777777" w:rsidR="00766E73" w:rsidRPr="00766E73" w:rsidRDefault="00B809F2" w:rsidP="00766E7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Arial Unicode MS" w:hAnsi="Times New Roman" w:cs="Arial Unicode MS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>
              <w:rPr>
                <w:rFonts w:ascii="Times New Roman" w:eastAsia="Arial Unicode MS" w:hAnsi="Times New Roman" w:cs="Arial Unicode MS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Attend </w:t>
            </w:r>
            <w:r w:rsidR="00766E73" w:rsidRPr="00766E73">
              <w:rPr>
                <w:rFonts w:ascii="Times New Roman" w:eastAsia="Arial Unicode MS" w:hAnsi="Times New Roman" w:cs="Arial Unicode MS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meetings </w:t>
            </w:r>
            <w:r>
              <w:rPr>
                <w:rFonts w:ascii="Times New Roman" w:eastAsia="Arial Unicode MS" w:hAnsi="Times New Roman" w:cs="Arial Unicode MS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and events </w:t>
            </w:r>
            <w:r w:rsidR="00766E73" w:rsidRPr="00766E73">
              <w:rPr>
                <w:rFonts w:ascii="Times New Roman" w:eastAsia="Arial Unicode MS" w:hAnsi="Times New Roman" w:cs="Arial Unicode MS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to provide information on </w:t>
            </w:r>
            <w:r>
              <w:rPr>
                <w:rFonts w:ascii="Times New Roman" w:eastAsia="Arial Unicode MS" w:hAnsi="Times New Roman" w:cs="Arial Unicode MS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 xml:space="preserve">lead and healthy homes </w:t>
            </w:r>
            <w:r w:rsidR="00766E73" w:rsidRPr="00766E73">
              <w:rPr>
                <w:rFonts w:ascii="Times New Roman" w:eastAsia="Arial Unicode MS" w:hAnsi="Times New Roman" w:cs="Arial Unicode MS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program</w:t>
            </w:r>
          </w:p>
          <w:p w14:paraId="563A13D9" w14:textId="77777777" w:rsidR="00766E73" w:rsidRPr="00766E73" w:rsidRDefault="00766E73" w:rsidP="00766E7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Arial Unicode MS" w:hAnsi="Times New Roman" w:cs="Arial Unicode MS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766E73">
              <w:rPr>
                <w:rFonts w:ascii="Times New Roman" w:eastAsia="Arial Unicode MS" w:hAnsi="Times New Roman" w:cs="Arial Unicode MS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Recruit program participants</w:t>
            </w:r>
          </w:p>
          <w:p w14:paraId="0D18447A" w14:textId="77777777" w:rsidR="00766E73" w:rsidRPr="00766E73" w:rsidRDefault="00766E73" w:rsidP="00B809F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</w:p>
          <w:p w14:paraId="7707AB39" w14:textId="77777777" w:rsidR="00766E73" w:rsidRPr="00766E73" w:rsidRDefault="00766E73" w:rsidP="00766E73">
            <w:pPr>
              <w:spacing w:after="0" w:line="240" w:lineRule="auto"/>
              <w:ind w:left="720"/>
              <w:rPr>
                <w:rFonts w:ascii="Times New Roman" w:hAnsi="Times New Roman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</w:p>
          <w:p w14:paraId="7C409EAB" w14:textId="77777777" w:rsidR="00766E73" w:rsidRPr="00766E73" w:rsidRDefault="00766E73" w:rsidP="00766E73">
            <w:pPr>
              <w:spacing w:after="0" w:line="240" w:lineRule="auto"/>
              <w:rPr>
                <w:rFonts w:ascii="Times New Roman" w:hAnsi="Times New Roman"/>
                <w:i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766E73">
              <w:rPr>
                <w:rFonts w:ascii="Times New Roman" w:hAnsi="Times New Roman"/>
                <w:i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Other Duties</w:t>
            </w:r>
          </w:p>
          <w:p w14:paraId="5613F4CA" w14:textId="77777777" w:rsidR="00766E73" w:rsidRPr="00766E73" w:rsidRDefault="00766E73" w:rsidP="00766E7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766E73">
              <w:rPr>
                <w:rFonts w:ascii="Times New Roman" w:hAnsi="Times New Roman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Attend pertinent professional courses, conventions, seminars, and workshops to maintain the highest level of professional competence</w:t>
            </w:r>
          </w:p>
          <w:p w14:paraId="56A2CE29" w14:textId="77777777" w:rsidR="00766E73" w:rsidRPr="00766E73" w:rsidRDefault="00766E73" w:rsidP="00766E7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766E73">
              <w:rPr>
                <w:rFonts w:ascii="Times New Roman" w:hAnsi="Times New Roman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Acquire and maintain all certifications required</w:t>
            </w:r>
          </w:p>
          <w:p w14:paraId="3ECBE07F" w14:textId="77777777" w:rsidR="00766E73" w:rsidRPr="00766E73" w:rsidRDefault="00766E73" w:rsidP="00766E7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766E73">
              <w:rPr>
                <w:rFonts w:ascii="Times New Roman" w:hAnsi="Times New Roman"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Other duties in support of the department’s goals may be assigned</w:t>
            </w:r>
          </w:p>
          <w:p w14:paraId="2E704DAA" w14:textId="77777777" w:rsidR="00766E73" w:rsidRPr="00766E73" w:rsidRDefault="00766E73" w:rsidP="00766E73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25605152" w14:textId="77777777" w:rsidR="00766E73" w:rsidRPr="00766E73" w:rsidRDefault="00766E73" w:rsidP="00766E73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14"/>
                <w:szCs w:val="22"/>
                <w14:ligatures w14:val="none"/>
                <w14:cntxtAlts w14:val="0"/>
              </w:rPr>
            </w:pPr>
          </w:p>
        </w:tc>
        <w:tc>
          <w:tcPr>
            <w:tcW w:w="1084" w:type="dxa"/>
          </w:tcPr>
          <w:p w14:paraId="7B1C731A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0D78B51E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6AC8FF5C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66E73"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2</w:t>
            </w:r>
          </w:p>
          <w:p w14:paraId="3BF966DB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69EBB1E7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1214DCAA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45620EE5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5DE23650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66E73"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</w:p>
          <w:p w14:paraId="4A4A9412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2A1F5DCB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105DF3C4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7F5D5076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39E4A9CA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14528C04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3DD242EE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465E7742" w14:textId="77777777" w:rsidR="00766E73" w:rsidRPr="00766E73" w:rsidRDefault="00766E73" w:rsidP="00766E73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3111EDCD" w14:textId="77777777" w:rsidR="00B809F2" w:rsidRDefault="00B809F2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17DCAE9C" w14:textId="77777777" w:rsidR="00B809F2" w:rsidRDefault="00B809F2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0823680C" w14:textId="77777777" w:rsidR="00B809F2" w:rsidRDefault="00B809F2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515B51E0" w14:textId="77777777" w:rsidR="00B809F2" w:rsidRDefault="00B809F2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3760DD16" w14:textId="77777777" w:rsidR="00B809F2" w:rsidRDefault="00B809F2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1A0E5F40" w14:textId="77777777" w:rsidR="00B809F2" w:rsidRDefault="00B809F2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3468CDF4" w14:textId="77777777" w:rsidR="00B809F2" w:rsidRDefault="00B809F2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33B1C9DB" w14:textId="77777777" w:rsidR="00B809F2" w:rsidRDefault="00B809F2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4699A396" w14:textId="77777777" w:rsidR="00B809F2" w:rsidRDefault="00B809F2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0F2580D8" w14:textId="77777777" w:rsidR="00B809F2" w:rsidRDefault="00B809F2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2CCC9FA8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766E73"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3</w:t>
            </w:r>
          </w:p>
          <w:p w14:paraId="4115CAEB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7C167FDF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06347A70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2649C7DF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77857DCA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5737AF09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0E42C177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3204B9DD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7A5B1FA2" w14:textId="77777777" w:rsidR="00766E73" w:rsidRPr="00766E73" w:rsidRDefault="00766E73" w:rsidP="00766E73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14D98D94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791926D3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54F37878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1B616B56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035F909F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043BD717" w14:textId="77777777" w:rsidR="00766E73" w:rsidRPr="00766E73" w:rsidRDefault="00766E73" w:rsidP="00766E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06B75118" w14:textId="77777777" w:rsidR="00766E73" w:rsidRPr="00766E73" w:rsidRDefault="00766E73" w:rsidP="00766E73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</w:tbl>
    <w:p w14:paraId="682E7762" w14:textId="77777777" w:rsidR="00766E73" w:rsidRPr="00766E73" w:rsidRDefault="00766E73" w:rsidP="00766E73">
      <w:pPr>
        <w:spacing w:after="0" w:line="240" w:lineRule="auto"/>
        <w:rPr>
          <w:rFonts w:ascii="Times New Roman" w:eastAsia="Calibri" w:hAnsi="Times New Roman"/>
          <w:b/>
          <w:color w:val="auto"/>
          <w:kern w:val="0"/>
          <w:sz w:val="24"/>
          <w:szCs w:val="22"/>
          <w14:ligatures w14:val="none"/>
          <w14:cntxtAlts w14:val="0"/>
        </w:rPr>
      </w:pPr>
    </w:p>
    <w:p w14:paraId="59A6E3C2" w14:textId="77777777" w:rsidR="00766E73" w:rsidRPr="00766E73" w:rsidRDefault="00766E73" w:rsidP="00766E73">
      <w:pPr>
        <w:spacing w:after="0" w:line="240" w:lineRule="auto"/>
        <w:rPr>
          <w:rFonts w:ascii="Times New Roman" w:eastAsia="Calibri" w:hAnsi="Times New Roman"/>
          <w:b/>
          <w:color w:val="auto"/>
          <w:kern w:val="0"/>
          <w:sz w:val="22"/>
          <w:szCs w:val="22"/>
          <w14:ligatures w14:val="none"/>
          <w14:cntxtAlts w14:val="0"/>
        </w:rPr>
      </w:pPr>
    </w:p>
    <w:p w14:paraId="727C7EA9" w14:textId="77777777" w:rsidR="00766E73" w:rsidRPr="00766E73" w:rsidRDefault="00766E73" w:rsidP="00766E73">
      <w:pPr>
        <w:spacing w:after="0" w:line="240" w:lineRule="auto"/>
        <w:rPr>
          <w:rFonts w:ascii="Times New Roman" w:eastAsia="Calibri" w:hAnsi="Times New Roman"/>
          <w:b/>
          <w:color w:val="auto"/>
          <w:kern w:val="0"/>
          <w:sz w:val="22"/>
          <w:szCs w:val="22"/>
          <w14:ligatures w14:val="none"/>
          <w14:cntxtAlts w14:val="0"/>
        </w:rPr>
      </w:pPr>
      <w:r w:rsidRPr="00766E73">
        <w:rPr>
          <w:rFonts w:ascii="Times New Roman" w:eastAsia="Calibri" w:hAnsi="Times New Roman"/>
          <w:b/>
          <w:color w:val="auto"/>
          <w:kern w:val="0"/>
          <w:sz w:val="22"/>
          <w:szCs w:val="22"/>
          <w14:ligatures w14:val="none"/>
          <w14:cntxtAlts w14:val="0"/>
        </w:rPr>
        <w:t>_______________________________     _______________________________</w:t>
      </w:r>
    </w:p>
    <w:p w14:paraId="2D141CE5" w14:textId="77777777" w:rsidR="00766E73" w:rsidRPr="00766E73" w:rsidRDefault="00766E73" w:rsidP="00766E73">
      <w:pPr>
        <w:spacing w:after="0" w:line="240" w:lineRule="auto"/>
        <w:rPr>
          <w:rFonts w:ascii="Times New Roman" w:eastAsia="Calibri" w:hAnsi="Times New Roman"/>
          <w:b/>
          <w:color w:val="auto"/>
          <w:kern w:val="0"/>
          <w:sz w:val="22"/>
          <w:szCs w:val="22"/>
          <w14:ligatures w14:val="none"/>
          <w14:cntxtAlts w14:val="0"/>
        </w:rPr>
      </w:pPr>
      <w:r w:rsidRPr="00766E73">
        <w:rPr>
          <w:rFonts w:ascii="Times New Roman" w:eastAsia="Calibri" w:hAnsi="Times New Roman"/>
          <w:b/>
          <w:color w:val="auto"/>
          <w:kern w:val="0"/>
          <w:sz w:val="22"/>
          <w:szCs w:val="22"/>
          <w14:ligatures w14:val="none"/>
          <w14:cntxtAlts w14:val="0"/>
        </w:rPr>
        <w:t>Employee                               Date           Supervisor                             Date</w:t>
      </w:r>
    </w:p>
    <w:p w14:paraId="77A54EA3" w14:textId="77777777" w:rsidR="00766E73" w:rsidRPr="00766E73" w:rsidRDefault="00766E73" w:rsidP="00766E73">
      <w:pPr>
        <w:spacing w:after="0" w:line="240" w:lineRule="auto"/>
        <w:rPr>
          <w:rFonts w:ascii="Times New Roman" w:eastAsia="Calibri" w:hAnsi="Times New Roman"/>
          <w:b/>
          <w:color w:val="auto"/>
          <w:kern w:val="0"/>
          <w:sz w:val="24"/>
          <w:szCs w:val="22"/>
          <w14:ligatures w14:val="none"/>
          <w14:cntxtAlts w14:val="0"/>
        </w:rPr>
      </w:pPr>
    </w:p>
    <w:p w14:paraId="1BC6AE11" w14:textId="77777777" w:rsidR="00766E73" w:rsidRPr="00276403" w:rsidRDefault="00766E73" w:rsidP="00B1568B">
      <w:pPr>
        <w:rPr>
          <w:rFonts w:cs="Arial"/>
          <w:sz w:val="22"/>
          <w:szCs w:val="22"/>
        </w:rPr>
      </w:pPr>
    </w:p>
    <w:sectPr w:rsidR="00766E73" w:rsidRPr="00276403" w:rsidSect="00276403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372A9"/>
    <w:multiLevelType w:val="hybridMultilevel"/>
    <w:tmpl w:val="1BD8B6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B0B29"/>
    <w:multiLevelType w:val="hybridMultilevel"/>
    <w:tmpl w:val="BBCAAD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A7435"/>
    <w:multiLevelType w:val="hybridMultilevel"/>
    <w:tmpl w:val="490CB1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56915"/>
    <w:multiLevelType w:val="hybridMultilevel"/>
    <w:tmpl w:val="F7C87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D6CC5"/>
    <w:multiLevelType w:val="hybridMultilevel"/>
    <w:tmpl w:val="1130B8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5628F"/>
    <w:multiLevelType w:val="hybridMultilevel"/>
    <w:tmpl w:val="B546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A62B7"/>
    <w:multiLevelType w:val="multilevel"/>
    <w:tmpl w:val="9BE4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58017A"/>
    <w:multiLevelType w:val="hybridMultilevel"/>
    <w:tmpl w:val="4E0C9B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312D2"/>
    <w:multiLevelType w:val="hybridMultilevel"/>
    <w:tmpl w:val="5A549A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306365">
    <w:abstractNumId w:val="6"/>
  </w:num>
  <w:num w:numId="2" w16cid:durableId="1710645585">
    <w:abstractNumId w:val="1"/>
  </w:num>
  <w:num w:numId="3" w16cid:durableId="1250189125">
    <w:abstractNumId w:val="8"/>
  </w:num>
  <w:num w:numId="4" w16cid:durableId="431979079">
    <w:abstractNumId w:val="5"/>
  </w:num>
  <w:num w:numId="5" w16cid:durableId="1114179064">
    <w:abstractNumId w:val="0"/>
  </w:num>
  <w:num w:numId="6" w16cid:durableId="1763180664">
    <w:abstractNumId w:val="4"/>
  </w:num>
  <w:num w:numId="7" w16cid:durableId="390158708">
    <w:abstractNumId w:val="7"/>
  </w:num>
  <w:num w:numId="8" w16cid:durableId="1793471851">
    <w:abstractNumId w:val="2"/>
  </w:num>
  <w:num w:numId="9" w16cid:durableId="1040471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41"/>
    <w:rsid w:val="00064251"/>
    <w:rsid w:val="00080A73"/>
    <w:rsid w:val="000D18ED"/>
    <w:rsid w:val="0011005B"/>
    <w:rsid w:val="001159E6"/>
    <w:rsid w:val="00141B35"/>
    <w:rsid w:val="00156338"/>
    <w:rsid w:val="00172960"/>
    <w:rsid w:val="0018500C"/>
    <w:rsid w:val="00192F0A"/>
    <w:rsid w:val="00195727"/>
    <w:rsid w:val="001B038A"/>
    <w:rsid w:val="002326D8"/>
    <w:rsid w:val="00233B63"/>
    <w:rsid w:val="00262FCD"/>
    <w:rsid w:val="00276403"/>
    <w:rsid w:val="0029662F"/>
    <w:rsid w:val="002C5090"/>
    <w:rsid w:val="002D7709"/>
    <w:rsid w:val="00381CF5"/>
    <w:rsid w:val="003B103E"/>
    <w:rsid w:val="003D50E3"/>
    <w:rsid w:val="00431CFD"/>
    <w:rsid w:val="004A485C"/>
    <w:rsid w:val="004B1EDB"/>
    <w:rsid w:val="004B313E"/>
    <w:rsid w:val="004C3780"/>
    <w:rsid w:val="004C6B81"/>
    <w:rsid w:val="005604CF"/>
    <w:rsid w:val="00574082"/>
    <w:rsid w:val="005901B0"/>
    <w:rsid w:val="005D1115"/>
    <w:rsid w:val="006319C9"/>
    <w:rsid w:val="00644820"/>
    <w:rsid w:val="00696E4B"/>
    <w:rsid w:val="006A0141"/>
    <w:rsid w:val="006E342D"/>
    <w:rsid w:val="006F4363"/>
    <w:rsid w:val="007145DE"/>
    <w:rsid w:val="007170B4"/>
    <w:rsid w:val="00766E73"/>
    <w:rsid w:val="007763C0"/>
    <w:rsid w:val="00797A1B"/>
    <w:rsid w:val="007D0E47"/>
    <w:rsid w:val="007E4C64"/>
    <w:rsid w:val="008162E5"/>
    <w:rsid w:val="00824EAD"/>
    <w:rsid w:val="00837ED6"/>
    <w:rsid w:val="00897285"/>
    <w:rsid w:val="008B5F5C"/>
    <w:rsid w:val="008E7C88"/>
    <w:rsid w:val="00902E78"/>
    <w:rsid w:val="009259B3"/>
    <w:rsid w:val="009B1701"/>
    <w:rsid w:val="009D1918"/>
    <w:rsid w:val="009D45FF"/>
    <w:rsid w:val="00A37D7E"/>
    <w:rsid w:val="00A55394"/>
    <w:rsid w:val="00A96C3E"/>
    <w:rsid w:val="00B1568B"/>
    <w:rsid w:val="00B463E6"/>
    <w:rsid w:val="00B51555"/>
    <w:rsid w:val="00B809F2"/>
    <w:rsid w:val="00BF2023"/>
    <w:rsid w:val="00BF69E4"/>
    <w:rsid w:val="00C6474D"/>
    <w:rsid w:val="00D24A68"/>
    <w:rsid w:val="00D57EA9"/>
    <w:rsid w:val="00DD6357"/>
    <w:rsid w:val="00DF4B0B"/>
    <w:rsid w:val="00E1489C"/>
    <w:rsid w:val="00EC1514"/>
    <w:rsid w:val="00EF29AF"/>
    <w:rsid w:val="00EF3A8E"/>
    <w:rsid w:val="00EF5151"/>
    <w:rsid w:val="00FC70EA"/>
    <w:rsid w:val="00FD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2D672"/>
  <w15:chartTrackingRefBased/>
  <w15:docId w15:val="{63A6B5FD-6505-4D88-A195-68292A68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14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B81"/>
  </w:style>
  <w:style w:type="paragraph" w:customStyle="1" w:styleId="Default">
    <w:name w:val="Default"/>
    <w:rsid w:val="00BF69E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2E78"/>
    <w:pPr>
      <w:spacing w:after="0" w:line="240" w:lineRule="auto"/>
      <w:ind w:left="720"/>
      <w:contextualSpacing/>
    </w:pPr>
    <w:rPr>
      <w:rFonts w:eastAsia="Calibri"/>
      <w:color w:val="auto"/>
      <w:kern w:val="0"/>
      <w:sz w:val="22"/>
      <w:szCs w:val="22"/>
      <w14:ligatures w14:val="none"/>
      <w14:cntxtAlts w14:val="0"/>
    </w:rPr>
  </w:style>
  <w:style w:type="paragraph" w:styleId="NormalWeb">
    <w:name w:val="Normal (Web)"/>
    <w:basedOn w:val="Normal"/>
    <w:rsid w:val="005D11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auto"/>
      <w:kern w:val="0"/>
      <w:sz w:val="24"/>
      <w:szCs w:val="24"/>
      <w14:ligatures w14:val="none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696E4B"/>
    <w:pPr>
      <w:tabs>
        <w:tab w:val="center" w:pos="4680"/>
        <w:tab w:val="right" w:pos="9360"/>
      </w:tabs>
      <w:spacing w:after="0" w:line="240" w:lineRule="auto"/>
    </w:pPr>
    <w:rPr>
      <w:rFonts w:eastAsia="Calibri"/>
      <w:color w:val="auto"/>
      <w:kern w:val="0"/>
      <w:sz w:val="22"/>
      <w:szCs w:val="22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696E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2036AE0958747B0271B78066169C2" ma:contentTypeVersion="15" ma:contentTypeDescription="Create a new document." ma:contentTypeScope="" ma:versionID="23de4392e541b266f582e2f03c7e664d">
  <xsd:schema xmlns:xsd="http://www.w3.org/2001/XMLSchema" xmlns:xs="http://www.w3.org/2001/XMLSchema" xmlns:p="http://schemas.microsoft.com/office/2006/metadata/properties" xmlns:ns2="32768509-b486-4bdb-b8d3-f34564ad3d9c" xmlns:ns3="db1e97ae-ac89-4773-b348-581824306a98" targetNamespace="http://schemas.microsoft.com/office/2006/metadata/properties" ma:root="true" ma:fieldsID="8d4b5257300ade797779f34c48066ba3" ns2:_="" ns3:_="">
    <xsd:import namespace="32768509-b486-4bdb-b8d3-f34564ad3d9c"/>
    <xsd:import namespace="db1e97ae-ac89-4773-b348-581824306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68509-b486-4bdb-b8d3-f34564ad3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2cc0546-f6a8-4c3b-8165-59a5a9b36d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e97ae-ac89-4773-b348-581824306a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9131870-fdd9-4888-a70c-c49f26967ed1}" ma:internalName="TaxCatchAll" ma:showField="CatchAllData" ma:web="db1e97ae-ac89-4773-b348-581824306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1e97ae-ac89-4773-b348-581824306a98" xsi:nil="true"/>
    <lcf76f155ced4ddcb4097134ff3c332f xmlns="32768509-b486-4bdb-b8d3-f34564ad3d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381CDE-FDFC-4B38-8755-FF368C5AE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68509-b486-4bdb-b8d3-f34564ad3d9c"/>
    <ds:schemaRef ds:uri="db1e97ae-ac89-4773-b348-581824306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84C871-4759-443A-A657-FB441634A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F3AA3-FE62-4C05-8F98-647B0DA2B2FF}">
  <ds:schemaRefs>
    <ds:schemaRef ds:uri="http://schemas.microsoft.com/office/2006/metadata/properties"/>
    <ds:schemaRef ds:uri="http://schemas.microsoft.com/office/infopath/2007/PartnerControls"/>
    <ds:schemaRef ds:uri="db1e97ae-ac89-4773-b348-581824306a98"/>
    <ds:schemaRef ds:uri="32768509-b486-4bdb-b8d3-f34564ad3d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Rose</dc:creator>
  <cp:keywords/>
  <dc:description/>
  <cp:lastModifiedBy>Peter Rose</cp:lastModifiedBy>
  <cp:revision>2</cp:revision>
  <dcterms:created xsi:type="dcterms:W3CDTF">2024-10-29T21:22:00Z</dcterms:created>
  <dcterms:modified xsi:type="dcterms:W3CDTF">2024-10-29T21:22:00Z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0x0101004132036AE0958747B0271B78066169C2</vt:lpwstr>
  </property>
  <property fmtid="{D5CDD505-2E9C-101B-9397-08002B2CF9AE}" pid="3" name="Order">
    <vt:r8>1585400</vt:r8>
  </property>
  <property fmtid="{D5CDD505-2E9C-101B-9397-08002B2CF9AE}" pid="4" name="MediaServiceImageTags">
    <vt:lpwstr/>
  </property>
</Properties>
</file>